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1F02" w14:textId="77777777" w:rsidR="00035284" w:rsidRPr="00FD0FC5" w:rsidRDefault="00035284" w:rsidP="00FD0FC5">
      <w:pPr>
        <w:jc w:val="both"/>
        <w:rPr>
          <w:rFonts w:ascii="Arial" w:hAnsi="Arial" w:cs="Arial"/>
        </w:rPr>
      </w:pPr>
    </w:p>
    <w:p w14:paraId="0F8DF32C" w14:textId="77777777" w:rsidR="000D2C66" w:rsidRDefault="000D2C66" w:rsidP="000D2C66">
      <w:pPr>
        <w:pStyle w:val="Header"/>
        <w:jc w:val="center"/>
        <w:rPr>
          <w:b/>
          <w:bCs/>
          <w:sz w:val="28"/>
          <w:szCs w:val="28"/>
        </w:rPr>
      </w:pPr>
    </w:p>
    <w:p w14:paraId="53B6AA10" w14:textId="77777777" w:rsidR="000D2C66" w:rsidRDefault="000D2C66" w:rsidP="000D2C66">
      <w:pPr>
        <w:pStyle w:val="Header"/>
        <w:jc w:val="center"/>
        <w:rPr>
          <w:b/>
          <w:bCs/>
          <w:sz w:val="28"/>
          <w:szCs w:val="28"/>
        </w:rPr>
      </w:pPr>
    </w:p>
    <w:p w14:paraId="21A701CE" w14:textId="77777777" w:rsidR="000D2C66" w:rsidRPr="00496389" w:rsidRDefault="000D2C66" w:rsidP="000D2C66">
      <w:pPr>
        <w:pStyle w:val="Header"/>
        <w:jc w:val="center"/>
        <w:rPr>
          <w:rFonts w:ascii="Arial" w:hAnsi="Arial" w:cs="Arial"/>
          <w:b/>
          <w:bCs/>
          <w:sz w:val="32"/>
          <w:szCs w:val="32"/>
        </w:rPr>
      </w:pPr>
      <w:r w:rsidRPr="00496389">
        <w:rPr>
          <w:rFonts w:ascii="Arial" w:hAnsi="Arial" w:cs="Arial"/>
          <w:b/>
          <w:bCs/>
          <w:sz w:val="32"/>
          <w:szCs w:val="32"/>
        </w:rPr>
        <w:t>Request for Quotes</w:t>
      </w:r>
    </w:p>
    <w:p w14:paraId="1EFCF515" w14:textId="77777777" w:rsidR="000D2C66" w:rsidRPr="00496389" w:rsidRDefault="000D2C66" w:rsidP="000D2C66">
      <w:pPr>
        <w:pStyle w:val="Header"/>
        <w:jc w:val="center"/>
        <w:rPr>
          <w:rFonts w:ascii="Arial" w:hAnsi="Arial" w:cs="Arial"/>
          <w:b/>
          <w:bCs/>
          <w:sz w:val="32"/>
          <w:szCs w:val="32"/>
        </w:rPr>
      </w:pPr>
    </w:p>
    <w:p w14:paraId="2EF85C45" w14:textId="77777777" w:rsidR="000D2C66" w:rsidRDefault="000D2C66" w:rsidP="000D2C66">
      <w:pPr>
        <w:pStyle w:val="Header"/>
        <w:jc w:val="center"/>
        <w:rPr>
          <w:rFonts w:ascii="Arial" w:hAnsi="Arial" w:cs="Arial"/>
          <w:b/>
          <w:bCs/>
          <w:sz w:val="32"/>
          <w:szCs w:val="32"/>
        </w:rPr>
      </w:pPr>
    </w:p>
    <w:p w14:paraId="08F887C8" w14:textId="77777777" w:rsidR="000D2C66" w:rsidRDefault="000D2C66" w:rsidP="000D2C66">
      <w:pPr>
        <w:pStyle w:val="Header"/>
        <w:jc w:val="center"/>
        <w:rPr>
          <w:rFonts w:ascii="Arial" w:hAnsi="Arial" w:cs="Arial"/>
          <w:b/>
          <w:bCs/>
          <w:sz w:val="32"/>
          <w:szCs w:val="32"/>
        </w:rPr>
      </w:pPr>
      <w:r w:rsidRPr="00496389">
        <w:rPr>
          <w:rFonts w:ascii="Arial" w:hAnsi="Arial" w:cs="Arial"/>
          <w:b/>
          <w:bCs/>
          <w:sz w:val="32"/>
          <w:szCs w:val="32"/>
        </w:rPr>
        <w:t xml:space="preserve">For </w:t>
      </w:r>
    </w:p>
    <w:p w14:paraId="18EDA512" w14:textId="77777777" w:rsidR="00574B04" w:rsidRDefault="00574B04" w:rsidP="000D2C66">
      <w:pPr>
        <w:pStyle w:val="Header"/>
        <w:jc w:val="center"/>
        <w:rPr>
          <w:rFonts w:ascii="Arial" w:hAnsi="Arial" w:cs="Arial"/>
          <w:b/>
          <w:bCs/>
          <w:sz w:val="32"/>
          <w:szCs w:val="32"/>
        </w:rPr>
      </w:pPr>
    </w:p>
    <w:p w14:paraId="6C0F1EE9" w14:textId="77777777" w:rsidR="00574B04" w:rsidRDefault="00574B04" w:rsidP="000D2C66">
      <w:pPr>
        <w:pStyle w:val="Header"/>
        <w:jc w:val="center"/>
        <w:rPr>
          <w:rFonts w:ascii="Arial" w:hAnsi="Arial" w:cs="Arial"/>
          <w:b/>
          <w:bCs/>
          <w:sz w:val="32"/>
          <w:szCs w:val="32"/>
        </w:rPr>
      </w:pPr>
      <w:r>
        <w:rPr>
          <w:rFonts w:ascii="Arial" w:hAnsi="Arial" w:cs="Arial"/>
          <w:b/>
          <w:bCs/>
          <w:sz w:val="32"/>
          <w:szCs w:val="32"/>
        </w:rPr>
        <w:t xml:space="preserve">The Delivery of </w:t>
      </w:r>
    </w:p>
    <w:p w14:paraId="3F3D8FE1" w14:textId="77777777" w:rsidR="00574B04" w:rsidRDefault="00574B04" w:rsidP="000D2C66">
      <w:pPr>
        <w:pStyle w:val="Header"/>
        <w:jc w:val="center"/>
        <w:rPr>
          <w:rFonts w:ascii="Arial" w:hAnsi="Arial" w:cs="Arial"/>
          <w:b/>
          <w:bCs/>
          <w:sz w:val="32"/>
          <w:szCs w:val="32"/>
        </w:rPr>
      </w:pPr>
    </w:p>
    <w:p w14:paraId="5DA0730A" w14:textId="6164D067" w:rsidR="00574B04" w:rsidRPr="00496389" w:rsidRDefault="00574B04" w:rsidP="000D2C66">
      <w:pPr>
        <w:pStyle w:val="Header"/>
        <w:jc w:val="center"/>
        <w:rPr>
          <w:rFonts w:ascii="Arial" w:hAnsi="Arial" w:cs="Arial"/>
          <w:b/>
          <w:bCs/>
          <w:sz w:val="32"/>
          <w:szCs w:val="32"/>
        </w:rPr>
      </w:pPr>
      <w:r>
        <w:rPr>
          <w:rFonts w:ascii="Arial" w:hAnsi="Arial" w:cs="Arial"/>
          <w:b/>
          <w:bCs/>
          <w:sz w:val="32"/>
          <w:szCs w:val="32"/>
        </w:rPr>
        <w:t>Re-employment Services and Eligibility Assessment</w:t>
      </w:r>
    </w:p>
    <w:p w14:paraId="417DA66C" w14:textId="77777777" w:rsidR="000D2C66" w:rsidRDefault="000D2C66" w:rsidP="000D2C66">
      <w:pPr>
        <w:pStyle w:val="Header"/>
        <w:jc w:val="center"/>
        <w:rPr>
          <w:rFonts w:ascii="Arial" w:hAnsi="Arial" w:cs="Arial"/>
          <w:b/>
          <w:bCs/>
          <w:sz w:val="32"/>
          <w:szCs w:val="32"/>
        </w:rPr>
      </w:pPr>
    </w:p>
    <w:p w14:paraId="12D679B5" w14:textId="43960A38" w:rsidR="00574B04" w:rsidRDefault="00574B04" w:rsidP="00574B04">
      <w:pPr>
        <w:pStyle w:val="Header"/>
        <w:jc w:val="center"/>
        <w:rPr>
          <w:rFonts w:ascii="Arial" w:hAnsi="Arial" w:cs="Arial"/>
          <w:b/>
          <w:bCs/>
          <w:sz w:val="32"/>
          <w:szCs w:val="32"/>
        </w:rPr>
      </w:pPr>
      <w:r>
        <w:rPr>
          <w:rFonts w:ascii="Arial" w:hAnsi="Arial" w:cs="Arial"/>
          <w:b/>
          <w:bCs/>
          <w:sz w:val="32"/>
          <w:szCs w:val="32"/>
        </w:rPr>
        <w:t>To Unemployment Insurance Claimants</w:t>
      </w:r>
    </w:p>
    <w:p w14:paraId="4DC09192" w14:textId="77777777" w:rsidR="00574B04" w:rsidRPr="00496389" w:rsidRDefault="00574B04" w:rsidP="00574B04">
      <w:pPr>
        <w:pStyle w:val="Header"/>
        <w:rPr>
          <w:rFonts w:ascii="Arial" w:hAnsi="Arial" w:cs="Arial"/>
          <w:b/>
          <w:bCs/>
          <w:sz w:val="32"/>
          <w:szCs w:val="32"/>
        </w:rPr>
      </w:pPr>
    </w:p>
    <w:p w14:paraId="4EC532F3" w14:textId="77777777" w:rsidR="000D2C66" w:rsidRPr="00496389" w:rsidRDefault="000D2C66" w:rsidP="000D2C66">
      <w:pPr>
        <w:pStyle w:val="Header"/>
        <w:jc w:val="center"/>
        <w:rPr>
          <w:rFonts w:ascii="Arial" w:hAnsi="Arial" w:cs="Arial"/>
          <w:b/>
          <w:bCs/>
          <w:sz w:val="32"/>
          <w:szCs w:val="32"/>
        </w:rPr>
      </w:pPr>
    </w:p>
    <w:p w14:paraId="7E40820B" w14:textId="33CDF6F5" w:rsidR="000D2C66" w:rsidRPr="00E82E8C" w:rsidRDefault="000D2C66" w:rsidP="000D2C66">
      <w:pPr>
        <w:pStyle w:val="Header"/>
        <w:jc w:val="center"/>
        <w:rPr>
          <w:rFonts w:ascii="Arial" w:hAnsi="Arial" w:cs="Arial"/>
          <w:b/>
          <w:bCs/>
          <w:sz w:val="32"/>
          <w:szCs w:val="32"/>
        </w:rPr>
      </w:pPr>
      <w:r w:rsidRPr="00E82E8C">
        <w:rPr>
          <w:rFonts w:ascii="Arial" w:hAnsi="Arial" w:cs="Arial"/>
          <w:b/>
          <w:bCs/>
          <w:sz w:val="32"/>
          <w:szCs w:val="32"/>
        </w:rPr>
        <w:t xml:space="preserve">Issued </w:t>
      </w:r>
      <w:r w:rsidR="00E82E8C" w:rsidRPr="00E82E8C">
        <w:rPr>
          <w:rFonts w:ascii="Arial" w:hAnsi="Arial" w:cs="Arial"/>
          <w:b/>
          <w:bCs/>
          <w:sz w:val="32"/>
          <w:szCs w:val="32"/>
        </w:rPr>
        <w:t xml:space="preserve">June </w:t>
      </w:r>
      <w:r w:rsidR="00E82E8C">
        <w:rPr>
          <w:rFonts w:ascii="Arial" w:hAnsi="Arial" w:cs="Arial"/>
          <w:b/>
          <w:bCs/>
          <w:sz w:val="32"/>
          <w:szCs w:val="32"/>
        </w:rPr>
        <w:t>2</w:t>
      </w:r>
      <w:r w:rsidR="00B63A8C">
        <w:rPr>
          <w:rFonts w:ascii="Arial" w:hAnsi="Arial" w:cs="Arial"/>
          <w:b/>
          <w:bCs/>
          <w:sz w:val="32"/>
          <w:szCs w:val="32"/>
        </w:rPr>
        <w:t>4</w:t>
      </w:r>
      <w:r w:rsidR="00E82E8C" w:rsidRPr="00E82E8C">
        <w:rPr>
          <w:rFonts w:ascii="Arial" w:hAnsi="Arial" w:cs="Arial"/>
          <w:b/>
          <w:bCs/>
          <w:sz w:val="32"/>
          <w:szCs w:val="32"/>
        </w:rPr>
        <w:t>,</w:t>
      </w:r>
      <w:r w:rsidRPr="00E82E8C">
        <w:rPr>
          <w:rFonts w:ascii="Arial" w:hAnsi="Arial" w:cs="Arial"/>
          <w:b/>
          <w:bCs/>
          <w:sz w:val="32"/>
          <w:szCs w:val="32"/>
        </w:rPr>
        <w:t xml:space="preserve"> 2026</w:t>
      </w:r>
    </w:p>
    <w:p w14:paraId="0BC9E42C" w14:textId="77777777" w:rsidR="000D2C66" w:rsidRPr="00E82E8C" w:rsidRDefault="000D2C66" w:rsidP="000D2C66">
      <w:pPr>
        <w:pStyle w:val="Header"/>
        <w:jc w:val="center"/>
        <w:rPr>
          <w:rFonts w:ascii="Arial" w:hAnsi="Arial" w:cs="Arial"/>
          <w:b/>
          <w:bCs/>
          <w:sz w:val="32"/>
          <w:szCs w:val="32"/>
        </w:rPr>
      </w:pPr>
    </w:p>
    <w:p w14:paraId="5B432F58" w14:textId="61C8CE74" w:rsidR="000D2C66" w:rsidRPr="00111180" w:rsidRDefault="000D2C66" w:rsidP="000D2C66">
      <w:pPr>
        <w:spacing w:after="0" w:line="240" w:lineRule="auto"/>
        <w:jc w:val="center"/>
        <w:rPr>
          <w:rFonts w:ascii="Arial" w:eastAsia="Times New Roman" w:hAnsi="Arial" w:cs="Times New Roman"/>
          <w:b/>
          <w:sz w:val="24"/>
          <w:szCs w:val="20"/>
          <w:u w:val="single"/>
        </w:rPr>
      </w:pPr>
      <w:r w:rsidRPr="00E82E8C">
        <w:rPr>
          <w:rFonts w:ascii="Arial" w:eastAsia="Times New Roman" w:hAnsi="Arial" w:cs="Times New Roman"/>
          <w:b/>
          <w:sz w:val="24"/>
          <w:szCs w:val="20"/>
          <w:u w:val="single"/>
        </w:rPr>
        <w:br/>
        <w:t xml:space="preserve">Deadline for Submission: </w:t>
      </w:r>
      <w:r w:rsidR="00E82E8C" w:rsidRPr="00E82E8C">
        <w:rPr>
          <w:rFonts w:ascii="Arial" w:eastAsia="Times New Roman" w:hAnsi="Arial" w:cs="Times New Roman"/>
          <w:b/>
          <w:sz w:val="24"/>
          <w:szCs w:val="20"/>
          <w:u w:val="single"/>
        </w:rPr>
        <w:t>Friday July 1</w:t>
      </w:r>
      <w:r w:rsidR="00E82E8C">
        <w:rPr>
          <w:rFonts w:ascii="Arial" w:eastAsia="Times New Roman" w:hAnsi="Arial" w:cs="Times New Roman"/>
          <w:b/>
          <w:sz w:val="24"/>
          <w:szCs w:val="20"/>
          <w:u w:val="single"/>
        </w:rPr>
        <w:t>7</w:t>
      </w:r>
      <w:r w:rsidR="00E82E8C" w:rsidRPr="00E82E8C">
        <w:rPr>
          <w:rFonts w:ascii="Arial" w:eastAsia="Times New Roman" w:hAnsi="Arial" w:cs="Times New Roman"/>
          <w:b/>
          <w:sz w:val="24"/>
          <w:szCs w:val="20"/>
          <w:u w:val="single"/>
        </w:rPr>
        <w:t>, 2026</w:t>
      </w:r>
      <w:r w:rsidRPr="00E82E8C">
        <w:rPr>
          <w:rFonts w:ascii="Arial" w:eastAsia="Times New Roman" w:hAnsi="Arial" w:cs="Times New Roman"/>
          <w:b/>
          <w:sz w:val="24"/>
          <w:szCs w:val="20"/>
          <w:u w:val="single"/>
        </w:rPr>
        <w:t xml:space="preserve">, </w:t>
      </w:r>
      <w:r w:rsidR="00E82E8C" w:rsidRPr="00E82E8C">
        <w:rPr>
          <w:rFonts w:ascii="Arial" w:eastAsia="Times New Roman" w:hAnsi="Arial" w:cs="Times New Roman"/>
          <w:b/>
          <w:sz w:val="24"/>
          <w:szCs w:val="20"/>
          <w:u w:val="single"/>
        </w:rPr>
        <w:t>4</w:t>
      </w:r>
      <w:r w:rsidRPr="00E82E8C">
        <w:rPr>
          <w:rFonts w:ascii="Arial" w:eastAsia="Times New Roman" w:hAnsi="Arial" w:cs="Times New Roman"/>
          <w:b/>
          <w:sz w:val="24"/>
          <w:szCs w:val="20"/>
          <w:u w:val="single"/>
        </w:rPr>
        <w:t>:00 p.m.</w:t>
      </w:r>
    </w:p>
    <w:p w14:paraId="3B7C281F" w14:textId="77777777" w:rsidR="000D2C66" w:rsidRPr="00111180" w:rsidRDefault="000D2C66" w:rsidP="000D2C66">
      <w:pPr>
        <w:spacing w:after="0" w:line="240" w:lineRule="auto"/>
        <w:jc w:val="center"/>
        <w:rPr>
          <w:rFonts w:ascii="Arial" w:eastAsia="Times New Roman" w:hAnsi="Arial" w:cs="Times New Roman"/>
          <w:b/>
          <w:sz w:val="24"/>
          <w:szCs w:val="20"/>
          <w:u w:val="single"/>
        </w:rPr>
      </w:pPr>
    </w:p>
    <w:p w14:paraId="251C0F58" w14:textId="77777777" w:rsidR="000D2C66" w:rsidRPr="00111180" w:rsidRDefault="000D2C66" w:rsidP="000D2C66">
      <w:pPr>
        <w:spacing w:after="0" w:line="240" w:lineRule="auto"/>
        <w:jc w:val="center"/>
        <w:rPr>
          <w:rFonts w:ascii="Arial" w:eastAsia="Times New Roman" w:hAnsi="Arial" w:cs="Times New Roman"/>
          <w:i/>
          <w:sz w:val="24"/>
          <w:szCs w:val="20"/>
          <w:u w:val="single"/>
        </w:rPr>
      </w:pPr>
    </w:p>
    <w:p w14:paraId="408573E4" w14:textId="77777777" w:rsidR="000D2C66" w:rsidRPr="00111180" w:rsidRDefault="000D2C66" w:rsidP="000D2C66">
      <w:pPr>
        <w:spacing w:after="0" w:line="240" w:lineRule="auto"/>
        <w:jc w:val="center"/>
        <w:rPr>
          <w:rFonts w:ascii="Arial" w:eastAsia="Times New Roman" w:hAnsi="Arial" w:cs="Times New Roman"/>
          <w:sz w:val="24"/>
          <w:szCs w:val="20"/>
        </w:rPr>
      </w:pPr>
    </w:p>
    <w:p w14:paraId="5ABBD242" w14:textId="77777777" w:rsidR="000D2C66" w:rsidRPr="00111180" w:rsidRDefault="000D2C66" w:rsidP="000D2C66">
      <w:pPr>
        <w:spacing w:after="0" w:line="240" w:lineRule="auto"/>
        <w:jc w:val="center"/>
        <w:rPr>
          <w:rFonts w:ascii="Arial" w:eastAsia="Times New Roman" w:hAnsi="Arial" w:cs="Times New Roman"/>
          <w:i/>
          <w:sz w:val="24"/>
          <w:szCs w:val="20"/>
        </w:rPr>
      </w:pPr>
      <w:r>
        <w:rPr>
          <w:rFonts w:ascii="Arial" w:eastAsia="Times New Roman" w:hAnsi="Arial" w:cs="Times New Roman"/>
          <w:i/>
          <w:sz w:val="24"/>
          <w:szCs w:val="20"/>
        </w:rPr>
        <w:t xml:space="preserve">BCW/Workforce </w:t>
      </w:r>
      <w:r w:rsidRPr="00111180">
        <w:rPr>
          <w:rFonts w:ascii="Arial" w:eastAsia="Times New Roman" w:hAnsi="Arial" w:cs="Times New Roman"/>
          <w:i/>
          <w:sz w:val="24"/>
          <w:szCs w:val="20"/>
        </w:rPr>
        <w:t>reserves the right to modify the</w:t>
      </w:r>
      <w:r>
        <w:rPr>
          <w:rFonts w:ascii="Arial" w:eastAsia="Times New Roman" w:hAnsi="Arial" w:cs="Times New Roman"/>
          <w:i/>
          <w:sz w:val="24"/>
          <w:szCs w:val="20"/>
        </w:rPr>
        <w:t xml:space="preserve"> </w:t>
      </w:r>
      <w:r w:rsidRPr="00111180">
        <w:rPr>
          <w:rFonts w:ascii="Arial" w:eastAsia="Times New Roman" w:hAnsi="Arial" w:cs="Times New Roman"/>
          <w:i/>
          <w:sz w:val="24"/>
          <w:szCs w:val="20"/>
        </w:rPr>
        <w:t>speci</w:t>
      </w:r>
      <w:r>
        <w:rPr>
          <w:rFonts w:ascii="Arial" w:eastAsia="Times New Roman" w:hAnsi="Arial" w:cs="Times New Roman"/>
          <w:i/>
          <w:sz w:val="24"/>
          <w:szCs w:val="20"/>
        </w:rPr>
        <w:t>fications as needed</w:t>
      </w:r>
    </w:p>
    <w:p w14:paraId="727E2569" w14:textId="77777777" w:rsidR="000D2C66" w:rsidRDefault="000D2C66" w:rsidP="000D2C66">
      <w:pPr>
        <w:spacing w:after="0" w:line="240" w:lineRule="auto"/>
        <w:jc w:val="center"/>
        <w:rPr>
          <w:rFonts w:ascii="Book Antiqua" w:eastAsia="Times New Roman" w:hAnsi="Book Antiqua" w:cs="Times New Roman"/>
          <w:b/>
          <w:smallCaps/>
          <w:color w:val="CC0000"/>
          <w:sz w:val="36"/>
          <w:szCs w:val="24"/>
        </w:rPr>
      </w:pPr>
    </w:p>
    <w:p w14:paraId="6C6E1B83" w14:textId="77777777" w:rsidR="000D2C66" w:rsidRDefault="000D2C66" w:rsidP="000D2C66">
      <w:pPr>
        <w:spacing w:after="0" w:line="240" w:lineRule="auto"/>
        <w:jc w:val="center"/>
        <w:rPr>
          <w:rFonts w:ascii="Book Antiqua" w:eastAsia="Times New Roman" w:hAnsi="Book Antiqua" w:cs="Times New Roman"/>
          <w:b/>
          <w:smallCaps/>
          <w:color w:val="CC0000"/>
          <w:sz w:val="36"/>
          <w:szCs w:val="24"/>
        </w:rPr>
      </w:pPr>
    </w:p>
    <w:p w14:paraId="57225FDB" w14:textId="77777777" w:rsidR="000D2C66" w:rsidRPr="00E12EF7" w:rsidRDefault="000D2C66" w:rsidP="000D2C66">
      <w:pPr>
        <w:pBdr>
          <w:top w:val="double" w:sz="4" w:space="1" w:color="auto"/>
          <w:left w:val="double" w:sz="4" w:space="4" w:color="auto"/>
          <w:bottom w:val="double" w:sz="4" w:space="1" w:color="auto"/>
          <w:right w:val="double" w:sz="4" w:space="4" w:color="auto"/>
        </w:pBdr>
        <w:spacing w:after="0" w:line="240" w:lineRule="auto"/>
        <w:jc w:val="center"/>
        <w:rPr>
          <w:rFonts w:ascii="Arial" w:eastAsia="Times New Roman" w:hAnsi="Arial" w:cs="Arial"/>
          <w:color w:val="333333"/>
          <w:sz w:val="20"/>
          <w:szCs w:val="20"/>
        </w:rPr>
      </w:pPr>
      <w:r w:rsidRPr="00E12EF7">
        <w:rPr>
          <w:rFonts w:ascii="Arial" w:eastAsia="Times New Roman" w:hAnsi="Arial" w:cs="Arial"/>
          <w:color w:val="333333"/>
          <w:sz w:val="20"/>
          <w:szCs w:val="20"/>
        </w:rPr>
        <w:t xml:space="preserve">Pursuant to </w:t>
      </w:r>
      <w:proofErr w:type="gramStart"/>
      <w:r w:rsidRPr="00E12EF7">
        <w:rPr>
          <w:rFonts w:ascii="Arial" w:eastAsia="Times New Roman" w:hAnsi="Arial" w:cs="Arial"/>
          <w:color w:val="333333"/>
          <w:sz w:val="20"/>
          <w:szCs w:val="20"/>
        </w:rPr>
        <w:t>the Steven’s</w:t>
      </w:r>
      <w:proofErr w:type="gramEnd"/>
      <w:r w:rsidRPr="00E12EF7">
        <w:rPr>
          <w:rFonts w:ascii="Arial" w:eastAsia="Times New Roman" w:hAnsi="Arial" w:cs="Arial"/>
          <w:color w:val="333333"/>
          <w:sz w:val="20"/>
          <w:szCs w:val="20"/>
        </w:rPr>
        <w:t xml:space="preserve"> Amendment </w:t>
      </w:r>
    </w:p>
    <w:p w14:paraId="5CC44AB8" w14:textId="77777777" w:rsidR="000D2C66" w:rsidRPr="00E12EF7" w:rsidRDefault="000D2C66" w:rsidP="000D2C66">
      <w:pPr>
        <w:pBdr>
          <w:top w:val="double" w:sz="4" w:space="1" w:color="auto"/>
          <w:left w:val="double" w:sz="4" w:space="4" w:color="auto"/>
          <w:bottom w:val="double" w:sz="4" w:space="1" w:color="auto"/>
          <w:right w:val="double" w:sz="4" w:space="4" w:color="auto"/>
        </w:pBdr>
        <w:spacing w:after="0" w:line="240" w:lineRule="auto"/>
        <w:jc w:val="center"/>
        <w:rPr>
          <w:rFonts w:ascii="Arial" w:eastAsia="Times New Roman" w:hAnsi="Arial" w:cs="Arial"/>
          <w:color w:val="333333"/>
          <w:sz w:val="20"/>
          <w:szCs w:val="20"/>
        </w:rPr>
      </w:pPr>
      <w:r w:rsidRPr="00E12EF7">
        <w:rPr>
          <w:rFonts w:ascii="Arial" w:eastAsia="Times New Roman" w:hAnsi="Arial" w:cs="Arial"/>
          <w:color w:val="333333"/>
          <w:sz w:val="20"/>
          <w:szCs w:val="20"/>
        </w:rPr>
        <w:t>Consolidated Appropriations Act of 2018, Pub. L. No. 115- 141, 132 Stat. 348, div. H, Title V, Sec. 505 (</w:t>
      </w:r>
      <w:smartTag w:uri="urn:schemas-microsoft-com:office:smarttags" w:element="date">
        <w:smartTagPr>
          <w:attr w:name="Month" w:val="3"/>
          <w:attr w:name="Day" w:val="23"/>
          <w:attr w:name="Year" w:val="2018"/>
        </w:smartTagPr>
        <w:r w:rsidRPr="00E12EF7">
          <w:rPr>
            <w:rFonts w:ascii="Arial" w:eastAsia="Times New Roman" w:hAnsi="Arial" w:cs="Arial"/>
            <w:color w:val="333333"/>
            <w:sz w:val="20"/>
            <w:szCs w:val="20"/>
          </w:rPr>
          <w:t>Mar. 23, 2018</w:t>
        </w:r>
      </w:smartTag>
      <w:r w:rsidRPr="00E12EF7">
        <w:rPr>
          <w:rFonts w:ascii="Arial" w:eastAsia="Times New Roman" w:hAnsi="Arial" w:cs="Arial"/>
          <w:color w:val="333333"/>
          <w:sz w:val="20"/>
          <w:szCs w:val="20"/>
        </w:rPr>
        <w:t>)</w:t>
      </w:r>
    </w:p>
    <w:p w14:paraId="71735FD7" w14:textId="77777777" w:rsidR="000D2C66" w:rsidRPr="00E12EF7" w:rsidRDefault="000D2C66" w:rsidP="000D2C66">
      <w:pPr>
        <w:pBdr>
          <w:top w:val="double" w:sz="4" w:space="1" w:color="auto"/>
          <w:left w:val="double" w:sz="4" w:space="4" w:color="auto"/>
          <w:bottom w:val="double" w:sz="4" w:space="1" w:color="auto"/>
          <w:right w:val="double" w:sz="4" w:space="4" w:color="auto"/>
        </w:pBdr>
        <w:spacing w:after="0" w:line="240" w:lineRule="auto"/>
        <w:jc w:val="center"/>
        <w:rPr>
          <w:rFonts w:ascii="Arial" w:eastAsia="Times New Roman" w:hAnsi="Arial" w:cs="Arial"/>
          <w:color w:val="333333"/>
          <w:sz w:val="20"/>
          <w:szCs w:val="20"/>
        </w:rPr>
      </w:pPr>
    </w:p>
    <w:p w14:paraId="7230A3A1" w14:textId="77777777" w:rsidR="000D2C66" w:rsidRPr="00E12EF7" w:rsidRDefault="000D2C66" w:rsidP="000D2C66">
      <w:pPr>
        <w:pBdr>
          <w:top w:val="double" w:sz="4" w:space="1" w:color="auto"/>
          <w:left w:val="double" w:sz="4" w:space="4" w:color="auto"/>
          <w:bottom w:val="double" w:sz="4" w:space="1" w:color="auto"/>
          <w:right w:val="double" w:sz="4" w:space="4" w:color="auto"/>
        </w:pBdr>
        <w:spacing w:after="0" w:line="240" w:lineRule="auto"/>
        <w:ind w:left="360" w:hanging="360"/>
        <w:rPr>
          <w:rFonts w:ascii="Arial" w:eastAsia="Times New Roman" w:hAnsi="Arial" w:cs="Arial"/>
          <w:color w:val="333333"/>
          <w:sz w:val="20"/>
          <w:szCs w:val="20"/>
        </w:rPr>
      </w:pPr>
      <w:r w:rsidRPr="00E12EF7">
        <w:rPr>
          <w:rFonts w:ascii="Arial" w:eastAsia="Times New Roman" w:hAnsi="Arial" w:cs="Arial"/>
          <w:color w:val="333333"/>
          <w:sz w:val="20"/>
          <w:szCs w:val="20"/>
        </w:rPr>
        <w:t xml:space="preserve">1. </w:t>
      </w:r>
      <w:r>
        <w:rPr>
          <w:rFonts w:ascii="Arial" w:eastAsia="Times New Roman" w:hAnsi="Arial" w:cs="Arial"/>
          <w:color w:val="333333"/>
          <w:sz w:val="20"/>
          <w:szCs w:val="20"/>
        </w:rPr>
        <w:t xml:space="preserve">  </w:t>
      </w:r>
      <w:r w:rsidRPr="00E12EF7">
        <w:rPr>
          <w:rFonts w:ascii="Arial" w:eastAsia="Times New Roman" w:hAnsi="Arial" w:cs="Arial"/>
          <w:color w:val="333333"/>
          <w:sz w:val="20"/>
          <w:szCs w:val="20"/>
        </w:rPr>
        <w:t>The percentage of the total costs of the program or project which will be financed wi</w:t>
      </w:r>
      <w:r>
        <w:rPr>
          <w:rFonts w:ascii="Arial" w:eastAsia="Times New Roman" w:hAnsi="Arial" w:cs="Arial"/>
          <w:color w:val="333333"/>
          <w:sz w:val="20"/>
          <w:szCs w:val="20"/>
        </w:rPr>
        <w:t xml:space="preserve">th Federal money is 100 </w:t>
      </w:r>
      <w:r w:rsidRPr="00E12EF7">
        <w:rPr>
          <w:rFonts w:ascii="Arial" w:eastAsia="Times New Roman" w:hAnsi="Arial" w:cs="Arial"/>
          <w:color w:val="333333"/>
          <w:sz w:val="20"/>
          <w:szCs w:val="20"/>
        </w:rPr>
        <w:t>percent.</w:t>
      </w:r>
    </w:p>
    <w:p w14:paraId="4F024050" w14:textId="7946C22D" w:rsidR="000D2C66" w:rsidRPr="00E12EF7" w:rsidRDefault="000D2C66" w:rsidP="000D2C66">
      <w:pPr>
        <w:pBdr>
          <w:top w:val="double" w:sz="4" w:space="1" w:color="auto"/>
          <w:left w:val="double" w:sz="4" w:space="4" w:color="auto"/>
          <w:bottom w:val="double" w:sz="4" w:space="1" w:color="auto"/>
          <w:right w:val="double" w:sz="4" w:space="4" w:color="auto"/>
        </w:pBdr>
        <w:spacing w:after="0" w:line="240" w:lineRule="auto"/>
        <w:ind w:left="360" w:hanging="360"/>
        <w:rPr>
          <w:rFonts w:ascii="Arial" w:eastAsia="Times New Roman" w:hAnsi="Arial" w:cs="Arial"/>
          <w:color w:val="333333"/>
          <w:sz w:val="20"/>
          <w:szCs w:val="20"/>
        </w:rPr>
      </w:pPr>
      <w:r w:rsidRPr="00E12EF7">
        <w:rPr>
          <w:rFonts w:ascii="Arial" w:eastAsia="Times New Roman" w:hAnsi="Arial" w:cs="Arial"/>
          <w:color w:val="333333"/>
          <w:sz w:val="20"/>
          <w:szCs w:val="20"/>
        </w:rPr>
        <w:t>2</w:t>
      </w:r>
      <w:proofErr w:type="gramStart"/>
      <w:r w:rsidRPr="00E12EF7">
        <w:rPr>
          <w:rFonts w:ascii="Arial" w:eastAsia="Times New Roman" w:hAnsi="Arial" w:cs="Arial"/>
          <w:color w:val="333333"/>
          <w:sz w:val="20"/>
          <w:szCs w:val="20"/>
        </w:rPr>
        <w:t xml:space="preserve">. </w:t>
      </w:r>
      <w:r w:rsidRPr="00E12EF7">
        <w:rPr>
          <w:rFonts w:ascii="Arial" w:eastAsia="Times New Roman" w:hAnsi="Arial" w:cs="Arial"/>
          <w:color w:val="333333"/>
          <w:sz w:val="20"/>
          <w:szCs w:val="20"/>
        </w:rPr>
        <w:tab/>
        <w:t>The</w:t>
      </w:r>
      <w:proofErr w:type="gramEnd"/>
      <w:r w:rsidRPr="00E12EF7">
        <w:rPr>
          <w:rFonts w:ascii="Arial" w:eastAsia="Times New Roman" w:hAnsi="Arial" w:cs="Arial"/>
          <w:color w:val="333333"/>
          <w:sz w:val="20"/>
          <w:szCs w:val="20"/>
        </w:rPr>
        <w:t xml:space="preserve"> dollar amount of Federal funds for the project </w:t>
      </w:r>
      <w:r>
        <w:rPr>
          <w:rFonts w:ascii="Arial" w:eastAsia="Times New Roman" w:hAnsi="Arial" w:cs="Arial"/>
          <w:color w:val="333333"/>
          <w:sz w:val="20"/>
          <w:szCs w:val="20"/>
        </w:rPr>
        <w:t xml:space="preserve">or program </w:t>
      </w:r>
      <w:r w:rsidRPr="00E82E8C">
        <w:rPr>
          <w:rFonts w:ascii="Arial" w:eastAsia="Times New Roman" w:hAnsi="Arial" w:cs="Arial"/>
          <w:color w:val="333333"/>
          <w:sz w:val="20"/>
          <w:szCs w:val="20"/>
        </w:rPr>
        <w:t xml:space="preserve">is $ </w:t>
      </w:r>
      <w:r w:rsidR="00E82E8C">
        <w:rPr>
          <w:rFonts w:ascii="Arial" w:eastAsia="Times New Roman" w:hAnsi="Arial" w:cs="Arial"/>
          <w:color w:val="333333"/>
          <w:sz w:val="20"/>
          <w:szCs w:val="20"/>
        </w:rPr>
        <w:t>300,000.00</w:t>
      </w:r>
    </w:p>
    <w:p w14:paraId="246A1B66" w14:textId="77777777" w:rsidR="000D2C66" w:rsidRPr="00E12EF7" w:rsidRDefault="000D2C66" w:rsidP="000D2C66">
      <w:pPr>
        <w:widowControl w:val="0"/>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ind w:left="290" w:hanging="290"/>
        <w:rPr>
          <w:rFonts w:ascii="Arial" w:eastAsia="Times New Roman" w:hAnsi="Arial" w:cs="Arial"/>
          <w:b/>
          <w:sz w:val="20"/>
          <w:szCs w:val="20"/>
        </w:rPr>
      </w:pPr>
      <w:r w:rsidRPr="00E12EF7">
        <w:rPr>
          <w:rFonts w:ascii="Arial" w:eastAsia="Times New Roman" w:hAnsi="Arial" w:cs="Arial"/>
          <w:color w:val="333333"/>
          <w:sz w:val="20"/>
          <w:szCs w:val="20"/>
        </w:rPr>
        <w:t xml:space="preserve">3. </w:t>
      </w:r>
      <w:r>
        <w:rPr>
          <w:rFonts w:ascii="Arial" w:eastAsia="Times New Roman" w:hAnsi="Arial" w:cs="Arial"/>
          <w:color w:val="333333"/>
          <w:sz w:val="20"/>
          <w:szCs w:val="20"/>
        </w:rPr>
        <w:t xml:space="preserve">  </w:t>
      </w:r>
      <w:r w:rsidRPr="00E12EF7">
        <w:rPr>
          <w:rFonts w:ascii="Arial" w:eastAsia="Times New Roman" w:hAnsi="Arial" w:cs="Arial"/>
          <w:color w:val="333333"/>
          <w:sz w:val="20"/>
          <w:szCs w:val="20"/>
        </w:rPr>
        <w:t>The percentage and dollar amount of the total costs of the pr</w:t>
      </w:r>
      <w:r>
        <w:rPr>
          <w:rFonts w:ascii="Arial" w:eastAsia="Times New Roman" w:hAnsi="Arial" w:cs="Arial"/>
          <w:color w:val="333333"/>
          <w:sz w:val="20"/>
          <w:szCs w:val="20"/>
        </w:rPr>
        <w:t>oject or program that will be financed</w:t>
      </w:r>
      <w:r w:rsidRPr="00E12EF7">
        <w:rPr>
          <w:rFonts w:ascii="Arial" w:eastAsia="Times New Roman" w:hAnsi="Arial" w:cs="Arial"/>
          <w:color w:val="333333"/>
          <w:sz w:val="20"/>
          <w:szCs w:val="20"/>
        </w:rPr>
        <w:t xml:space="preserve"> by non-govern</w:t>
      </w:r>
      <w:r>
        <w:rPr>
          <w:rFonts w:ascii="Arial" w:eastAsia="Times New Roman" w:hAnsi="Arial" w:cs="Arial"/>
          <w:color w:val="333333"/>
          <w:sz w:val="20"/>
          <w:szCs w:val="20"/>
        </w:rPr>
        <w:t>mental sources is 0 percent</w:t>
      </w:r>
    </w:p>
    <w:p w14:paraId="15A9E5D5" w14:textId="77777777" w:rsidR="000D2C66" w:rsidRDefault="000D2C66" w:rsidP="000D2C66">
      <w:pPr>
        <w:rPr>
          <w:rFonts w:ascii="Book Antiqua" w:eastAsia="Times New Roman" w:hAnsi="Book Antiqua" w:cs="Times New Roman"/>
          <w:b/>
          <w:smallCaps/>
          <w:color w:val="CC0000"/>
          <w:sz w:val="36"/>
          <w:szCs w:val="24"/>
        </w:rPr>
      </w:pPr>
    </w:p>
    <w:p w14:paraId="6B746151" w14:textId="6AC64A13" w:rsidR="0086494B" w:rsidRPr="00FD0FC5" w:rsidRDefault="0086494B" w:rsidP="00FD0FC5">
      <w:pPr>
        <w:pStyle w:val="Heading2"/>
        <w:ind w:left="0" w:firstLine="0"/>
        <w:rPr>
          <w:color w:val="FF0000"/>
        </w:rPr>
      </w:pPr>
    </w:p>
    <w:p w14:paraId="5414993C" w14:textId="77777777" w:rsidR="0086494B" w:rsidRPr="00FD0FC5" w:rsidRDefault="0086494B" w:rsidP="00FD0FC5">
      <w:pPr>
        <w:pStyle w:val="Heading2"/>
        <w:ind w:left="0" w:firstLine="0"/>
        <w:rPr>
          <w:color w:val="FF0000"/>
        </w:rPr>
      </w:pPr>
    </w:p>
    <w:p w14:paraId="46131278" w14:textId="77777777" w:rsidR="0086494B" w:rsidRPr="00FD0FC5" w:rsidRDefault="0086494B" w:rsidP="00FD0FC5">
      <w:pPr>
        <w:pStyle w:val="Heading2"/>
        <w:ind w:left="0" w:firstLine="0"/>
        <w:rPr>
          <w:color w:val="FF0000"/>
        </w:rPr>
      </w:pPr>
    </w:p>
    <w:p w14:paraId="752CEDB0" w14:textId="6B379E93" w:rsidR="003E3E82" w:rsidRPr="00FD0FC5" w:rsidRDefault="003319B7" w:rsidP="00FD0FC5">
      <w:pPr>
        <w:pStyle w:val="Heading2"/>
        <w:ind w:left="0" w:firstLine="0"/>
      </w:pPr>
      <w:r w:rsidRPr="00FD0FC5">
        <w:t>INTRODUCTION</w:t>
      </w:r>
      <w:r w:rsidR="00950396" w:rsidRPr="00FD0FC5">
        <w:t>:</w:t>
      </w:r>
      <w:r w:rsidR="003E3E82" w:rsidRPr="00FD0FC5">
        <w:t xml:space="preserve"> </w:t>
      </w:r>
    </w:p>
    <w:p w14:paraId="2135FA73" w14:textId="77777777" w:rsidR="00CB6DC0" w:rsidRPr="00FD0FC5" w:rsidRDefault="00CB6DC0" w:rsidP="00FD0FC5">
      <w:pPr>
        <w:pStyle w:val="Heading2"/>
        <w:ind w:left="0" w:firstLine="0"/>
      </w:pPr>
    </w:p>
    <w:p w14:paraId="5106A502" w14:textId="7EA4E685" w:rsidR="003E3E82" w:rsidRDefault="00FD0FC5" w:rsidP="009D39DE">
      <w:pPr>
        <w:pStyle w:val="Default"/>
        <w:jc w:val="both"/>
        <w:rPr>
          <w:rFonts w:ascii="Arial" w:hAnsi="Arial" w:cs="Arial"/>
        </w:rPr>
      </w:pPr>
      <w:r>
        <w:rPr>
          <w:rFonts w:ascii="Arial" w:hAnsi="Arial" w:cs="Arial"/>
        </w:rPr>
        <w:t>BC</w:t>
      </w:r>
      <w:r w:rsidR="00E82E8C">
        <w:rPr>
          <w:rFonts w:ascii="Arial" w:hAnsi="Arial" w:cs="Arial"/>
        </w:rPr>
        <w:t>W/</w:t>
      </w:r>
      <w:r>
        <w:rPr>
          <w:rFonts w:ascii="Arial" w:hAnsi="Arial" w:cs="Arial"/>
        </w:rPr>
        <w:t>Workforce, the local W</w:t>
      </w:r>
      <w:r w:rsidR="003E3E82" w:rsidRPr="00FD0FC5">
        <w:rPr>
          <w:rFonts w:ascii="Arial" w:hAnsi="Arial" w:cs="Arial"/>
        </w:rPr>
        <w:t xml:space="preserve">orkforce </w:t>
      </w:r>
      <w:r>
        <w:rPr>
          <w:rFonts w:ascii="Arial" w:hAnsi="Arial" w:cs="Arial"/>
        </w:rPr>
        <w:t>Development</w:t>
      </w:r>
      <w:r w:rsidR="003E3E82" w:rsidRPr="00FD0FC5">
        <w:rPr>
          <w:rFonts w:ascii="Arial" w:hAnsi="Arial" w:cs="Arial"/>
        </w:rPr>
        <w:t xml:space="preserve"> Board </w:t>
      </w:r>
      <w:r>
        <w:rPr>
          <w:rFonts w:ascii="Arial" w:hAnsi="Arial" w:cs="Arial"/>
        </w:rPr>
        <w:t>for</w:t>
      </w:r>
      <w:r w:rsidR="003E3E82" w:rsidRPr="00FD0FC5">
        <w:rPr>
          <w:rFonts w:ascii="Arial" w:hAnsi="Arial" w:cs="Arial"/>
        </w:rPr>
        <w:t xml:space="preserve"> Butler</w:t>
      </w:r>
      <w:r>
        <w:rPr>
          <w:rFonts w:ascii="Arial" w:hAnsi="Arial" w:cs="Arial"/>
        </w:rPr>
        <w:t>,</w:t>
      </w:r>
      <w:r w:rsidR="003E3E82" w:rsidRPr="00FD0FC5">
        <w:rPr>
          <w:rFonts w:ascii="Arial" w:hAnsi="Arial" w:cs="Arial"/>
        </w:rPr>
        <w:t xml:space="preserve"> Clermont</w:t>
      </w:r>
      <w:r>
        <w:rPr>
          <w:rFonts w:ascii="Arial" w:hAnsi="Arial" w:cs="Arial"/>
        </w:rPr>
        <w:t>, and</w:t>
      </w:r>
      <w:r w:rsidR="003E3E82" w:rsidRPr="00FD0FC5">
        <w:rPr>
          <w:rFonts w:ascii="Arial" w:hAnsi="Arial" w:cs="Arial"/>
        </w:rPr>
        <w:t xml:space="preserve"> Warren </w:t>
      </w:r>
      <w:r>
        <w:rPr>
          <w:rFonts w:ascii="Arial" w:hAnsi="Arial" w:cs="Arial"/>
        </w:rPr>
        <w:t xml:space="preserve">Counties </w:t>
      </w:r>
      <w:r w:rsidR="00023BE9">
        <w:rPr>
          <w:rFonts w:ascii="Arial" w:hAnsi="Arial" w:cs="Arial"/>
        </w:rPr>
        <w:t xml:space="preserve">oversees the </w:t>
      </w:r>
      <w:proofErr w:type="spellStart"/>
      <w:r w:rsidR="00DF6AD2" w:rsidRPr="00FD0FC5">
        <w:rPr>
          <w:rFonts w:ascii="Arial" w:hAnsi="Arial" w:cs="Arial"/>
        </w:rPr>
        <w:t>OhioMeansJobs</w:t>
      </w:r>
      <w:proofErr w:type="spellEnd"/>
      <w:r w:rsidR="008F0A64">
        <w:rPr>
          <w:rFonts w:ascii="Arial" w:hAnsi="Arial" w:cs="Arial"/>
        </w:rPr>
        <w:t xml:space="preserve"> (OMJ)</w:t>
      </w:r>
      <w:r w:rsidR="00DF6AD2" w:rsidRPr="00FD0FC5">
        <w:rPr>
          <w:rFonts w:ascii="Arial" w:hAnsi="Arial" w:cs="Arial"/>
        </w:rPr>
        <w:t xml:space="preserve"> one-stop career center</w:t>
      </w:r>
      <w:r w:rsidR="00613598">
        <w:rPr>
          <w:rFonts w:ascii="Arial" w:hAnsi="Arial" w:cs="Arial"/>
        </w:rPr>
        <w:t xml:space="preserve"> system in the </w:t>
      </w:r>
      <w:r w:rsidR="00E82E8C">
        <w:rPr>
          <w:rFonts w:ascii="Arial" w:hAnsi="Arial" w:cs="Arial"/>
        </w:rPr>
        <w:t>three-county</w:t>
      </w:r>
      <w:r w:rsidR="00613598">
        <w:rPr>
          <w:rFonts w:ascii="Arial" w:hAnsi="Arial" w:cs="Arial"/>
        </w:rPr>
        <w:t xml:space="preserve"> local workforce area.</w:t>
      </w:r>
      <w:r w:rsidR="00DF6AD2" w:rsidRPr="00FD0FC5">
        <w:rPr>
          <w:rFonts w:ascii="Arial" w:hAnsi="Arial" w:cs="Arial"/>
        </w:rPr>
        <w:t xml:space="preserve"> </w:t>
      </w:r>
    </w:p>
    <w:p w14:paraId="161E22BD" w14:textId="77777777" w:rsidR="00613598" w:rsidRDefault="00613598" w:rsidP="009D39DE">
      <w:pPr>
        <w:pStyle w:val="Default"/>
        <w:jc w:val="both"/>
        <w:rPr>
          <w:rFonts w:ascii="Arial" w:hAnsi="Arial" w:cs="Arial"/>
        </w:rPr>
      </w:pPr>
    </w:p>
    <w:p w14:paraId="66973B64" w14:textId="6F565023" w:rsidR="008F0A64" w:rsidRDefault="00613598" w:rsidP="008F0A64">
      <w:pPr>
        <w:pStyle w:val="Default"/>
        <w:jc w:val="both"/>
        <w:rPr>
          <w:rFonts w:ascii="Arial" w:hAnsi="Arial" w:cs="Arial"/>
        </w:rPr>
      </w:pPr>
      <w:r>
        <w:rPr>
          <w:rFonts w:ascii="Arial" w:hAnsi="Arial" w:cs="Arial"/>
        </w:rPr>
        <w:t xml:space="preserve">This is a Request for Proposals </w:t>
      </w:r>
      <w:r w:rsidR="00600BCA">
        <w:rPr>
          <w:rFonts w:ascii="Arial" w:hAnsi="Arial" w:cs="Arial"/>
        </w:rPr>
        <w:t xml:space="preserve">(RFP) </w:t>
      </w:r>
      <w:r>
        <w:rPr>
          <w:rFonts w:ascii="Arial" w:hAnsi="Arial" w:cs="Arial"/>
        </w:rPr>
        <w:t xml:space="preserve">to provide unemployment claimants with Re-employment </w:t>
      </w:r>
      <w:r w:rsidRPr="00FD0FC5">
        <w:rPr>
          <w:rFonts w:ascii="Arial" w:hAnsi="Arial" w:cs="Arial"/>
          <w:color w:val="auto"/>
        </w:rPr>
        <w:t>Services and Eligibility Assessment</w:t>
      </w:r>
      <w:r>
        <w:rPr>
          <w:rFonts w:ascii="Arial" w:hAnsi="Arial" w:cs="Arial"/>
          <w:color w:val="auto"/>
        </w:rPr>
        <w:t xml:space="preserve"> to speed up their return to employment. </w:t>
      </w:r>
    </w:p>
    <w:p w14:paraId="77BFD739" w14:textId="77777777" w:rsidR="008F0A64" w:rsidRPr="00FD0FC5" w:rsidRDefault="008F0A64" w:rsidP="008F0A64">
      <w:pPr>
        <w:pStyle w:val="Default"/>
        <w:jc w:val="both"/>
        <w:rPr>
          <w:rFonts w:ascii="Arial" w:hAnsi="Arial" w:cs="Arial"/>
        </w:rPr>
      </w:pPr>
    </w:p>
    <w:p w14:paraId="4F5447E1" w14:textId="5674C43D" w:rsidR="008F0A64" w:rsidRPr="00E82E8C" w:rsidRDefault="008F0A64" w:rsidP="008F0A64">
      <w:pPr>
        <w:pStyle w:val="Default"/>
        <w:jc w:val="both"/>
        <w:rPr>
          <w:rFonts w:ascii="Arial" w:hAnsi="Arial" w:cs="Arial"/>
          <w:spacing w:val="-5"/>
        </w:rPr>
      </w:pPr>
      <w:r w:rsidRPr="00FD0FC5">
        <w:rPr>
          <w:rFonts w:ascii="Arial" w:hAnsi="Arial" w:cs="Arial"/>
          <w:spacing w:val="-4"/>
        </w:rPr>
        <w:t xml:space="preserve">Questions relating to this RFP may be submitted prior to deadline of </w:t>
      </w:r>
      <w:r w:rsidR="00E82E8C" w:rsidRPr="00E82E8C">
        <w:rPr>
          <w:rFonts w:ascii="Arial" w:hAnsi="Arial" w:cs="Arial"/>
          <w:b/>
          <w:bCs/>
          <w:spacing w:val="-4"/>
        </w:rPr>
        <w:t>4:00 pm Monday July 6, 2026</w:t>
      </w:r>
      <w:r w:rsidRPr="00E82E8C">
        <w:rPr>
          <w:rFonts w:ascii="Arial" w:hAnsi="Arial" w:cs="Arial"/>
          <w:b/>
          <w:bCs/>
          <w:spacing w:val="-4"/>
        </w:rPr>
        <w:t xml:space="preserve">. </w:t>
      </w:r>
      <w:r w:rsidRPr="00E82E8C">
        <w:rPr>
          <w:rFonts w:ascii="Arial" w:hAnsi="Arial" w:cs="Arial"/>
          <w:spacing w:val="-4"/>
        </w:rPr>
        <w:t xml:space="preserve">All </w:t>
      </w:r>
      <w:r w:rsidRPr="00E82E8C">
        <w:rPr>
          <w:rFonts w:ascii="Arial" w:hAnsi="Arial" w:cs="Arial"/>
          <w:spacing w:val="-5"/>
        </w:rPr>
        <w:t>questions must be in writing and directed to</w:t>
      </w:r>
      <w:r w:rsidR="00E82E8C" w:rsidRPr="00E82E8C">
        <w:rPr>
          <w:rFonts w:ascii="Arial" w:hAnsi="Arial" w:cs="Arial"/>
          <w:spacing w:val="-5"/>
        </w:rPr>
        <w:t xml:space="preserve"> Becky Ehling </w:t>
      </w:r>
      <w:r w:rsidRPr="00E82E8C">
        <w:rPr>
          <w:rFonts w:ascii="Arial" w:hAnsi="Arial" w:cs="Arial"/>
          <w:spacing w:val="-5"/>
        </w:rPr>
        <w:t>at</w:t>
      </w:r>
      <w:r w:rsidR="00E82E8C" w:rsidRPr="00E82E8C">
        <w:rPr>
          <w:rFonts w:ascii="Arial" w:hAnsi="Arial" w:cs="Arial"/>
          <w:spacing w:val="-5"/>
        </w:rPr>
        <w:t xml:space="preserve"> becky.ehling@bcwworkforce.com</w:t>
      </w:r>
      <w:r w:rsidRPr="00E82E8C">
        <w:rPr>
          <w:rFonts w:ascii="Arial" w:hAnsi="Arial" w:cs="Arial"/>
          <w:spacing w:val="-5"/>
        </w:rPr>
        <w:t>.</w:t>
      </w:r>
    </w:p>
    <w:p w14:paraId="73438A35" w14:textId="77777777" w:rsidR="008F0A64" w:rsidRPr="00E82E8C" w:rsidRDefault="008F0A64" w:rsidP="008F0A64">
      <w:pPr>
        <w:pStyle w:val="Default"/>
        <w:jc w:val="both"/>
        <w:rPr>
          <w:rFonts w:ascii="Arial" w:hAnsi="Arial" w:cs="Arial"/>
          <w:spacing w:val="-5"/>
          <w:highlight w:val="yellow"/>
        </w:rPr>
      </w:pPr>
    </w:p>
    <w:p w14:paraId="3F0ACA11" w14:textId="2F0BD1C2" w:rsidR="00CB6DC0" w:rsidRPr="00FD0FC5" w:rsidRDefault="00457846" w:rsidP="00FD0FC5">
      <w:pPr>
        <w:pStyle w:val="Default"/>
        <w:jc w:val="both"/>
        <w:rPr>
          <w:rFonts w:ascii="Arial" w:hAnsi="Arial" w:cs="Arial"/>
          <w:b/>
          <w:bCs/>
          <w:sz w:val="28"/>
          <w:szCs w:val="28"/>
        </w:rPr>
      </w:pPr>
      <w:r>
        <w:rPr>
          <w:rFonts w:ascii="Arial" w:hAnsi="Arial" w:cs="Arial"/>
          <w:b/>
          <w:bCs/>
          <w:sz w:val="28"/>
          <w:szCs w:val="28"/>
        </w:rPr>
        <w:t>DESCRIPTION OF REQUESTED SERVICES</w:t>
      </w:r>
      <w:r w:rsidRPr="00FD0FC5">
        <w:rPr>
          <w:rFonts w:ascii="Arial" w:hAnsi="Arial" w:cs="Arial"/>
          <w:b/>
          <w:bCs/>
          <w:sz w:val="28"/>
          <w:szCs w:val="28"/>
        </w:rPr>
        <w:t>:</w:t>
      </w:r>
    </w:p>
    <w:p w14:paraId="3E6F9582" w14:textId="4DD7EEAC" w:rsidR="00CB6DC0" w:rsidRPr="00FD0FC5" w:rsidRDefault="00CB6DC0" w:rsidP="00FD0FC5">
      <w:pPr>
        <w:pStyle w:val="Default"/>
        <w:ind w:left="450"/>
        <w:jc w:val="both"/>
        <w:rPr>
          <w:rFonts w:ascii="Arial" w:hAnsi="Arial" w:cs="Arial"/>
          <w:b/>
          <w:bCs/>
        </w:rPr>
      </w:pPr>
    </w:p>
    <w:p w14:paraId="0E3AE56B" w14:textId="13BBAEEE" w:rsidR="00457846" w:rsidRDefault="00600BCA" w:rsidP="00613598">
      <w:pPr>
        <w:pStyle w:val="Default"/>
        <w:jc w:val="both"/>
        <w:rPr>
          <w:rFonts w:ascii="Arial" w:hAnsi="Arial" w:cs="Arial"/>
          <w:color w:val="auto"/>
        </w:rPr>
      </w:pPr>
      <w:r>
        <w:rPr>
          <w:rFonts w:ascii="Arial" w:hAnsi="Arial" w:cs="Arial"/>
          <w:color w:val="auto"/>
        </w:rPr>
        <w:t>In 2018 the Social Security Act was amended to</w:t>
      </w:r>
      <w:r w:rsidR="00C1651B">
        <w:rPr>
          <w:rFonts w:ascii="Arial" w:hAnsi="Arial" w:cs="Arial"/>
          <w:color w:val="auto"/>
        </w:rPr>
        <w:t xml:space="preserve"> </w:t>
      </w:r>
      <w:r>
        <w:rPr>
          <w:rFonts w:ascii="Arial" w:hAnsi="Arial" w:cs="Arial"/>
          <w:color w:val="auto"/>
        </w:rPr>
        <w:t>a</w:t>
      </w:r>
      <w:r w:rsidR="00C1651B">
        <w:rPr>
          <w:rFonts w:ascii="Arial" w:hAnsi="Arial" w:cs="Arial"/>
          <w:color w:val="auto"/>
        </w:rPr>
        <w:t>d</w:t>
      </w:r>
      <w:r>
        <w:rPr>
          <w:rFonts w:ascii="Arial" w:hAnsi="Arial" w:cs="Arial"/>
          <w:color w:val="auto"/>
        </w:rPr>
        <w:t xml:space="preserve">d Section 306 and make </w:t>
      </w:r>
      <w:r w:rsidR="00E84287" w:rsidRPr="00FD0FC5">
        <w:rPr>
          <w:rFonts w:ascii="Arial" w:hAnsi="Arial" w:cs="Arial"/>
          <w:color w:val="auto"/>
        </w:rPr>
        <w:t>Reemployment Services and Eligibility Assessment (RESEA)</w:t>
      </w:r>
      <w:r>
        <w:rPr>
          <w:rFonts w:ascii="Arial" w:hAnsi="Arial" w:cs="Arial"/>
          <w:color w:val="auto"/>
        </w:rPr>
        <w:t xml:space="preserve"> discretionary grants into mandatory permanent legislation. </w:t>
      </w:r>
      <w:r w:rsidR="00E84287" w:rsidRPr="00FD0FC5">
        <w:rPr>
          <w:rFonts w:ascii="Arial" w:hAnsi="Arial" w:cs="Arial"/>
          <w:color w:val="auto"/>
        </w:rPr>
        <w:t xml:space="preserve"> </w:t>
      </w:r>
      <w:r w:rsidR="00CE5A87">
        <w:rPr>
          <w:rFonts w:ascii="Arial" w:hAnsi="Arial" w:cs="Arial"/>
          <w:color w:val="auto"/>
        </w:rPr>
        <w:t xml:space="preserve">In general, </w:t>
      </w:r>
      <w:r w:rsidR="00E82E8C">
        <w:rPr>
          <w:rFonts w:ascii="Arial" w:hAnsi="Arial" w:cs="Arial"/>
          <w:color w:val="auto"/>
        </w:rPr>
        <w:t>RESEA participants</w:t>
      </w:r>
      <w:r w:rsidR="00CE5A87">
        <w:rPr>
          <w:rFonts w:ascii="Arial" w:hAnsi="Arial" w:cs="Arial"/>
          <w:color w:val="auto"/>
        </w:rPr>
        <w:t xml:space="preserve"> are claimants most likely to exhaust benefits </w:t>
      </w:r>
      <w:r w:rsidR="00457846">
        <w:rPr>
          <w:rFonts w:ascii="Arial" w:hAnsi="Arial" w:cs="Arial"/>
          <w:color w:val="auto"/>
        </w:rPr>
        <w:t xml:space="preserve">without finding new employment </w:t>
      </w:r>
      <w:r w:rsidR="00457846" w:rsidRPr="00FD0FC5">
        <w:rPr>
          <w:rFonts w:ascii="Arial" w:hAnsi="Arial" w:cs="Arial"/>
          <w:color w:val="auto"/>
        </w:rPr>
        <w:t xml:space="preserve">and former U.S. military servicemembers receiving Unemployment Compensation for Ex-service Members (UCX) benefits.  </w:t>
      </w:r>
      <w:r w:rsidR="00457846">
        <w:rPr>
          <w:rFonts w:ascii="Arial" w:hAnsi="Arial" w:cs="Arial"/>
          <w:color w:val="auto"/>
        </w:rPr>
        <w:t>The selected provider will be expected to work with the three OMJ centers</w:t>
      </w:r>
      <w:r w:rsidR="008F0A64">
        <w:rPr>
          <w:rFonts w:ascii="Arial" w:hAnsi="Arial" w:cs="Arial"/>
          <w:color w:val="auto"/>
        </w:rPr>
        <w:t xml:space="preserve"> in the workforce area.</w:t>
      </w:r>
      <w:r w:rsidR="00457846">
        <w:rPr>
          <w:rFonts w:ascii="Arial" w:hAnsi="Arial" w:cs="Arial"/>
          <w:color w:val="auto"/>
        </w:rPr>
        <w:t xml:space="preserve"> </w:t>
      </w:r>
    </w:p>
    <w:p w14:paraId="3C454F8C" w14:textId="77777777" w:rsidR="00457846" w:rsidRDefault="00457846" w:rsidP="00613598">
      <w:pPr>
        <w:pStyle w:val="Default"/>
        <w:jc w:val="both"/>
        <w:rPr>
          <w:rFonts w:ascii="Arial" w:hAnsi="Arial" w:cs="Arial"/>
          <w:color w:val="auto"/>
        </w:rPr>
      </w:pPr>
    </w:p>
    <w:p w14:paraId="089C28F3" w14:textId="5AF06300" w:rsidR="00950396" w:rsidRPr="00FD0FC5" w:rsidRDefault="00950396" w:rsidP="00457846">
      <w:pPr>
        <w:pStyle w:val="Default"/>
        <w:jc w:val="both"/>
        <w:rPr>
          <w:rFonts w:ascii="Arial" w:hAnsi="Arial" w:cs="Arial"/>
          <w:color w:val="auto"/>
        </w:rPr>
      </w:pPr>
      <w:r w:rsidRPr="00FD0FC5">
        <w:rPr>
          <w:rFonts w:ascii="Arial" w:hAnsi="Arial" w:cs="Arial"/>
          <w:color w:val="auto"/>
        </w:rPr>
        <w:t xml:space="preserve">The success of this </w:t>
      </w:r>
      <w:r w:rsidR="00B770B5" w:rsidRPr="00FD0FC5">
        <w:rPr>
          <w:rFonts w:ascii="Arial" w:hAnsi="Arial" w:cs="Arial"/>
          <w:color w:val="auto"/>
        </w:rPr>
        <w:t xml:space="preserve">grant </w:t>
      </w:r>
      <w:r w:rsidRPr="00FD0FC5">
        <w:rPr>
          <w:rFonts w:ascii="Arial" w:hAnsi="Arial" w:cs="Arial"/>
          <w:color w:val="auto"/>
        </w:rPr>
        <w:t>will be de</w:t>
      </w:r>
      <w:r w:rsidR="00B95AD8" w:rsidRPr="00FD0FC5">
        <w:rPr>
          <w:rFonts w:ascii="Arial" w:hAnsi="Arial" w:cs="Arial"/>
          <w:color w:val="auto"/>
        </w:rPr>
        <w:t>termined</w:t>
      </w:r>
      <w:r w:rsidRPr="00FD0FC5">
        <w:rPr>
          <w:rFonts w:ascii="Arial" w:hAnsi="Arial" w:cs="Arial"/>
          <w:color w:val="auto"/>
        </w:rPr>
        <w:t xml:space="preserve"> by increased engagement by the </w:t>
      </w:r>
      <w:r w:rsidR="00B770B5" w:rsidRPr="00FD0FC5">
        <w:rPr>
          <w:rFonts w:ascii="Arial" w:hAnsi="Arial" w:cs="Arial"/>
          <w:color w:val="auto"/>
        </w:rPr>
        <w:t>RESEA staff and</w:t>
      </w:r>
      <w:r w:rsidRPr="00FD0FC5">
        <w:rPr>
          <w:rFonts w:ascii="Arial" w:hAnsi="Arial" w:cs="Arial"/>
          <w:color w:val="auto"/>
        </w:rPr>
        <w:t xml:space="preserve"> job seeker</w:t>
      </w:r>
      <w:r w:rsidR="00B770B5" w:rsidRPr="00FD0FC5">
        <w:rPr>
          <w:rFonts w:ascii="Arial" w:hAnsi="Arial" w:cs="Arial"/>
          <w:color w:val="auto"/>
        </w:rPr>
        <w:t>s</w:t>
      </w:r>
      <w:r w:rsidRPr="00FD0FC5">
        <w:rPr>
          <w:rFonts w:ascii="Arial" w:hAnsi="Arial" w:cs="Arial"/>
          <w:color w:val="auto"/>
        </w:rPr>
        <w:t xml:space="preserve"> to develop a</w:t>
      </w:r>
      <w:r w:rsidR="00B770B5" w:rsidRPr="00FD0FC5">
        <w:rPr>
          <w:rFonts w:ascii="Arial" w:hAnsi="Arial" w:cs="Arial"/>
          <w:color w:val="auto"/>
        </w:rPr>
        <w:t xml:space="preserve"> plan detailing the service-delivery strategies and implementing the plan.</w:t>
      </w:r>
      <w:r w:rsidR="00B95AD8" w:rsidRPr="00FD0FC5">
        <w:rPr>
          <w:rFonts w:ascii="Arial" w:hAnsi="Arial" w:cs="Arial"/>
          <w:color w:val="auto"/>
        </w:rPr>
        <w:t xml:space="preserve"> </w:t>
      </w:r>
    </w:p>
    <w:p w14:paraId="6F38502A" w14:textId="77777777" w:rsidR="00E06770" w:rsidRDefault="00E06770" w:rsidP="00FD0FC5">
      <w:pPr>
        <w:pStyle w:val="Heading2"/>
        <w:ind w:left="0" w:firstLine="0"/>
      </w:pPr>
      <w:bookmarkStart w:id="0" w:name="_Toc1735163"/>
    </w:p>
    <w:p w14:paraId="7C8076BF" w14:textId="737AC310" w:rsidR="00E304E5" w:rsidRPr="00FD0FC5" w:rsidRDefault="003A11A9" w:rsidP="00FD0FC5">
      <w:pPr>
        <w:pStyle w:val="Heading2"/>
        <w:ind w:left="0" w:firstLine="0"/>
      </w:pPr>
      <w:r w:rsidRPr="00FD0FC5">
        <w:t>SCOPE OF WORK:</w:t>
      </w:r>
    </w:p>
    <w:p w14:paraId="038830D5" w14:textId="77777777" w:rsidR="003A11A9" w:rsidRPr="00FD0FC5" w:rsidRDefault="003A11A9" w:rsidP="00FD0FC5">
      <w:pPr>
        <w:pStyle w:val="Heading2"/>
        <w:ind w:left="0" w:firstLine="0"/>
      </w:pPr>
    </w:p>
    <w:p w14:paraId="164169FC" w14:textId="0B0A2C90" w:rsidR="003A11A9" w:rsidRPr="00E82E8C" w:rsidRDefault="00E06770" w:rsidP="00E06770">
      <w:pPr>
        <w:pStyle w:val="BodyText"/>
        <w:spacing w:before="3"/>
        <w:ind w:right="116"/>
        <w:jc w:val="both"/>
        <w:rPr>
          <w:rFonts w:ascii="Arial" w:hAnsi="Arial" w:cs="Arial"/>
          <w:sz w:val="24"/>
          <w:szCs w:val="24"/>
        </w:rPr>
      </w:pPr>
      <w:r w:rsidRPr="00E82E8C">
        <w:rPr>
          <w:rFonts w:ascii="Arial" w:hAnsi="Arial" w:cs="Arial"/>
          <w:sz w:val="24"/>
          <w:szCs w:val="24"/>
        </w:rPr>
        <w:t>BCW</w:t>
      </w:r>
      <w:r w:rsidR="00E82E8C" w:rsidRPr="00E82E8C">
        <w:rPr>
          <w:rFonts w:ascii="Arial" w:hAnsi="Arial" w:cs="Arial"/>
          <w:sz w:val="24"/>
          <w:szCs w:val="24"/>
        </w:rPr>
        <w:t>/</w:t>
      </w:r>
      <w:r w:rsidRPr="00E82E8C">
        <w:rPr>
          <w:rFonts w:ascii="Arial" w:hAnsi="Arial" w:cs="Arial"/>
          <w:sz w:val="24"/>
          <w:szCs w:val="24"/>
        </w:rPr>
        <w:t xml:space="preserve">Workforce is looking </w:t>
      </w:r>
      <w:r w:rsidR="00E82E8C" w:rsidRPr="00E82E8C">
        <w:rPr>
          <w:rFonts w:ascii="Arial" w:hAnsi="Arial" w:cs="Arial"/>
          <w:sz w:val="24"/>
          <w:szCs w:val="24"/>
        </w:rPr>
        <w:t>for a</w:t>
      </w:r>
      <w:r w:rsidRPr="00E82E8C">
        <w:rPr>
          <w:rFonts w:ascii="Arial" w:hAnsi="Arial" w:cs="Arial"/>
          <w:sz w:val="24"/>
          <w:szCs w:val="24"/>
        </w:rPr>
        <w:t xml:space="preserve"> </w:t>
      </w:r>
      <w:r w:rsidR="00E82E8C" w:rsidRPr="00E82E8C">
        <w:rPr>
          <w:rFonts w:ascii="Arial" w:hAnsi="Arial" w:cs="Arial"/>
          <w:sz w:val="24"/>
          <w:szCs w:val="24"/>
        </w:rPr>
        <w:t>single provider to</w:t>
      </w:r>
      <w:r w:rsidRPr="00E82E8C">
        <w:rPr>
          <w:rFonts w:ascii="Arial" w:hAnsi="Arial" w:cs="Arial"/>
          <w:sz w:val="24"/>
          <w:szCs w:val="24"/>
        </w:rPr>
        <w:t xml:space="preserve"> coordinate with the local workforce area OMJ Centers located in each of the three counties to deliver RESEA services.</w:t>
      </w:r>
      <w:r w:rsidR="00D77BA8" w:rsidRPr="00E82E8C">
        <w:rPr>
          <w:rFonts w:ascii="Arial" w:hAnsi="Arial" w:cs="Arial"/>
          <w:sz w:val="24"/>
          <w:szCs w:val="24"/>
        </w:rPr>
        <w:t xml:space="preserve"> RESEA services include the following:</w:t>
      </w:r>
    </w:p>
    <w:p w14:paraId="016E38AB" w14:textId="77777777" w:rsidR="00D77BA8" w:rsidRPr="00E82E8C" w:rsidRDefault="00D77BA8" w:rsidP="00D77BA8">
      <w:pPr>
        <w:pStyle w:val="BodyText"/>
        <w:spacing w:before="3"/>
        <w:ind w:right="116"/>
        <w:jc w:val="both"/>
        <w:rPr>
          <w:rFonts w:ascii="Arial" w:hAnsi="Arial" w:cs="Arial"/>
          <w:sz w:val="24"/>
          <w:szCs w:val="24"/>
        </w:rPr>
      </w:pPr>
    </w:p>
    <w:p w14:paraId="080916F2" w14:textId="122730AC" w:rsidR="00D77BA8" w:rsidRPr="00E82E8C" w:rsidRDefault="00D77BA8" w:rsidP="00074819">
      <w:pPr>
        <w:pStyle w:val="BodyText"/>
        <w:numPr>
          <w:ilvl w:val="0"/>
          <w:numId w:val="1"/>
        </w:numPr>
        <w:spacing w:before="3"/>
        <w:ind w:right="116"/>
        <w:jc w:val="both"/>
        <w:rPr>
          <w:rFonts w:ascii="Arial" w:hAnsi="Arial" w:cs="Arial"/>
          <w:sz w:val="24"/>
          <w:szCs w:val="24"/>
        </w:rPr>
      </w:pPr>
      <w:bookmarkStart w:id="1" w:name="_Hlk220959707"/>
      <w:r w:rsidRPr="00E82E8C">
        <w:rPr>
          <w:rFonts w:ascii="Arial" w:hAnsi="Arial" w:cs="Arial"/>
          <w:sz w:val="24"/>
          <w:szCs w:val="24"/>
        </w:rPr>
        <w:t>An unemployment insurance (UI) eligibility review to confirm claimants are meeting all eligibility requirements.</w:t>
      </w:r>
    </w:p>
    <w:p w14:paraId="2591A51A" w14:textId="5F77A3FF" w:rsidR="00EB36FC" w:rsidRPr="00E82E8C" w:rsidRDefault="00D77BA8" w:rsidP="00074819">
      <w:pPr>
        <w:pStyle w:val="BodyText"/>
        <w:numPr>
          <w:ilvl w:val="0"/>
          <w:numId w:val="1"/>
        </w:numPr>
        <w:spacing w:before="3"/>
        <w:ind w:right="116"/>
        <w:jc w:val="both"/>
        <w:rPr>
          <w:rFonts w:ascii="Arial" w:hAnsi="Arial" w:cs="Arial"/>
          <w:sz w:val="24"/>
          <w:szCs w:val="24"/>
        </w:rPr>
      </w:pPr>
      <w:r w:rsidRPr="00E82E8C">
        <w:rPr>
          <w:rFonts w:ascii="Arial" w:hAnsi="Arial" w:cs="Arial"/>
          <w:sz w:val="24"/>
          <w:szCs w:val="24"/>
        </w:rPr>
        <w:t>Assure participants watch an online orientation video</w:t>
      </w:r>
    </w:p>
    <w:p w14:paraId="7FBDE10F" w14:textId="77777777" w:rsidR="00EB36FC" w:rsidRPr="00E82E8C" w:rsidRDefault="00EB36FC" w:rsidP="00074819">
      <w:pPr>
        <w:pStyle w:val="BodyText"/>
        <w:numPr>
          <w:ilvl w:val="0"/>
          <w:numId w:val="1"/>
        </w:numPr>
        <w:spacing w:before="3"/>
        <w:ind w:right="116"/>
        <w:jc w:val="both"/>
        <w:rPr>
          <w:rFonts w:ascii="Arial" w:hAnsi="Arial" w:cs="Arial"/>
          <w:sz w:val="24"/>
          <w:szCs w:val="24"/>
        </w:rPr>
      </w:pPr>
      <w:r w:rsidRPr="00E82E8C">
        <w:rPr>
          <w:rFonts w:ascii="Arial" w:hAnsi="Arial" w:cs="Arial"/>
          <w:sz w:val="24"/>
          <w:szCs w:val="24"/>
        </w:rPr>
        <w:t>Provide participants with a o</w:t>
      </w:r>
      <w:r w:rsidR="00D77BA8" w:rsidRPr="00E82E8C">
        <w:rPr>
          <w:rFonts w:ascii="Arial" w:hAnsi="Arial" w:cs="Arial"/>
          <w:sz w:val="24"/>
          <w:szCs w:val="24"/>
        </w:rPr>
        <w:t>ne</w:t>
      </w:r>
      <w:r w:rsidR="00D77BA8" w:rsidRPr="00E82E8C">
        <w:rPr>
          <w:rFonts w:ascii="Cambria Math" w:hAnsi="Cambria Math" w:cs="Cambria Math"/>
          <w:sz w:val="24"/>
          <w:szCs w:val="24"/>
        </w:rPr>
        <w:t>‑</w:t>
      </w:r>
      <w:r w:rsidR="00D77BA8" w:rsidRPr="00E82E8C">
        <w:rPr>
          <w:rFonts w:ascii="Arial" w:hAnsi="Arial" w:cs="Arial"/>
          <w:sz w:val="24"/>
          <w:szCs w:val="24"/>
        </w:rPr>
        <w:t>on</w:t>
      </w:r>
      <w:r w:rsidR="00D77BA8" w:rsidRPr="00E82E8C">
        <w:rPr>
          <w:rFonts w:ascii="Cambria Math" w:hAnsi="Cambria Math" w:cs="Cambria Math"/>
          <w:sz w:val="24"/>
          <w:szCs w:val="24"/>
        </w:rPr>
        <w:t>‑</w:t>
      </w:r>
      <w:r w:rsidRPr="00E82E8C">
        <w:rPr>
          <w:rFonts w:ascii="Arial" w:hAnsi="Arial" w:cs="Arial"/>
          <w:sz w:val="24"/>
          <w:szCs w:val="24"/>
        </w:rPr>
        <w:t>o</w:t>
      </w:r>
      <w:r w:rsidR="00D77BA8" w:rsidRPr="00E82E8C">
        <w:rPr>
          <w:rFonts w:ascii="Arial" w:hAnsi="Arial" w:cs="Arial"/>
          <w:sz w:val="24"/>
          <w:szCs w:val="24"/>
        </w:rPr>
        <w:t xml:space="preserve">ne RESEA </w:t>
      </w:r>
      <w:r w:rsidRPr="00E82E8C">
        <w:rPr>
          <w:rFonts w:ascii="Arial" w:hAnsi="Arial" w:cs="Arial"/>
          <w:sz w:val="24"/>
          <w:szCs w:val="24"/>
        </w:rPr>
        <w:t>a</w:t>
      </w:r>
      <w:r w:rsidR="00D77BA8" w:rsidRPr="00E82E8C">
        <w:rPr>
          <w:rFonts w:ascii="Arial" w:hAnsi="Arial" w:cs="Arial"/>
          <w:sz w:val="24"/>
          <w:szCs w:val="24"/>
        </w:rPr>
        <w:t>ppointment</w:t>
      </w:r>
      <w:r w:rsidRPr="00E82E8C">
        <w:rPr>
          <w:rFonts w:ascii="Arial" w:hAnsi="Arial" w:cs="Arial"/>
          <w:sz w:val="24"/>
          <w:szCs w:val="24"/>
        </w:rPr>
        <w:t xml:space="preserve"> </w:t>
      </w:r>
      <w:r w:rsidR="00D77BA8" w:rsidRPr="00E82E8C">
        <w:rPr>
          <w:rFonts w:ascii="Arial" w:hAnsi="Arial" w:cs="Arial"/>
          <w:sz w:val="24"/>
          <w:szCs w:val="24"/>
        </w:rPr>
        <w:t>in person or by phone</w:t>
      </w:r>
    </w:p>
    <w:p w14:paraId="153D7EB0" w14:textId="77777777" w:rsidR="00EB36FC" w:rsidRPr="00E82E8C" w:rsidRDefault="00D77BA8" w:rsidP="00074819">
      <w:pPr>
        <w:pStyle w:val="BodyText"/>
        <w:numPr>
          <w:ilvl w:val="0"/>
          <w:numId w:val="1"/>
        </w:numPr>
        <w:spacing w:before="3"/>
        <w:ind w:right="116"/>
        <w:jc w:val="both"/>
        <w:rPr>
          <w:rFonts w:ascii="Arial" w:hAnsi="Arial" w:cs="Arial"/>
          <w:sz w:val="24"/>
          <w:szCs w:val="24"/>
        </w:rPr>
      </w:pPr>
      <w:r w:rsidRPr="00E82E8C">
        <w:rPr>
          <w:rFonts w:ascii="Arial" w:hAnsi="Arial" w:cs="Arial"/>
          <w:sz w:val="24"/>
          <w:szCs w:val="24"/>
        </w:rPr>
        <w:t xml:space="preserve"> Referral to Reemployment Services</w:t>
      </w:r>
    </w:p>
    <w:p w14:paraId="53BB2540" w14:textId="656E9DBE" w:rsidR="009C68FC" w:rsidRPr="00E82E8C" w:rsidRDefault="00D77BA8" w:rsidP="00074819">
      <w:pPr>
        <w:pStyle w:val="BodyText"/>
        <w:numPr>
          <w:ilvl w:val="0"/>
          <w:numId w:val="1"/>
        </w:numPr>
        <w:spacing w:before="3"/>
        <w:ind w:right="116"/>
        <w:jc w:val="both"/>
        <w:rPr>
          <w:rFonts w:ascii="Arial" w:hAnsi="Arial" w:cs="Arial"/>
          <w:sz w:val="24"/>
          <w:szCs w:val="24"/>
        </w:rPr>
      </w:pPr>
      <w:r w:rsidRPr="00E82E8C">
        <w:rPr>
          <w:rFonts w:ascii="Arial" w:hAnsi="Arial" w:cs="Arial"/>
          <w:sz w:val="24"/>
          <w:szCs w:val="24"/>
        </w:rPr>
        <w:t xml:space="preserve">Verification </w:t>
      </w:r>
      <w:r w:rsidR="00EB36FC" w:rsidRPr="00E82E8C">
        <w:rPr>
          <w:rFonts w:ascii="Arial" w:hAnsi="Arial" w:cs="Arial"/>
          <w:sz w:val="24"/>
          <w:szCs w:val="24"/>
        </w:rPr>
        <w:t>and</w:t>
      </w:r>
      <w:r w:rsidRPr="00E82E8C">
        <w:rPr>
          <w:rFonts w:ascii="Arial" w:hAnsi="Arial" w:cs="Arial"/>
          <w:sz w:val="24"/>
          <w:szCs w:val="24"/>
        </w:rPr>
        <w:t xml:space="preserve"> </w:t>
      </w:r>
      <w:proofErr w:type="gramStart"/>
      <w:r w:rsidR="00EB36FC" w:rsidRPr="00E82E8C">
        <w:rPr>
          <w:rFonts w:ascii="Arial" w:hAnsi="Arial" w:cs="Arial"/>
          <w:sz w:val="24"/>
          <w:szCs w:val="24"/>
        </w:rPr>
        <w:t>p</w:t>
      </w:r>
      <w:r w:rsidRPr="00E82E8C">
        <w:rPr>
          <w:rFonts w:ascii="Arial" w:hAnsi="Arial" w:cs="Arial"/>
          <w:sz w:val="24"/>
          <w:szCs w:val="24"/>
        </w:rPr>
        <w:t>rogram</w:t>
      </w:r>
      <w:proofErr w:type="gramEnd"/>
      <w:r w:rsidRPr="00E82E8C">
        <w:rPr>
          <w:rFonts w:ascii="Arial" w:hAnsi="Arial" w:cs="Arial"/>
          <w:sz w:val="24"/>
          <w:szCs w:val="24"/>
        </w:rPr>
        <w:t xml:space="preserve"> </w:t>
      </w:r>
      <w:r w:rsidR="00EB36FC" w:rsidRPr="00E82E8C">
        <w:rPr>
          <w:rFonts w:ascii="Arial" w:hAnsi="Arial" w:cs="Arial"/>
          <w:sz w:val="24"/>
          <w:szCs w:val="24"/>
        </w:rPr>
        <w:t>i</w:t>
      </w:r>
      <w:r w:rsidRPr="00E82E8C">
        <w:rPr>
          <w:rFonts w:ascii="Arial" w:hAnsi="Arial" w:cs="Arial"/>
          <w:sz w:val="24"/>
          <w:szCs w:val="24"/>
        </w:rPr>
        <w:t xml:space="preserve">ntegrity </w:t>
      </w:r>
      <w:r w:rsidR="00EB36FC" w:rsidRPr="00E82E8C">
        <w:rPr>
          <w:rFonts w:ascii="Arial" w:hAnsi="Arial" w:cs="Arial"/>
          <w:sz w:val="24"/>
          <w:szCs w:val="24"/>
        </w:rPr>
        <w:t>a</w:t>
      </w:r>
      <w:r w:rsidRPr="00E82E8C">
        <w:rPr>
          <w:rFonts w:ascii="Arial" w:hAnsi="Arial" w:cs="Arial"/>
          <w:sz w:val="24"/>
          <w:szCs w:val="24"/>
        </w:rPr>
        <w:t>ctivities</w:t>
      </w:r>
    </w:p>
    <w:bookmarkEnd w:id="1"/>
    <w:p w14:paraId="0FED731E" w14:textId="77777777" w:rsidR="009C68FC" w:rsidRPr="00E82E8C" w:rsidRDefault="009C68FC" w:rsidP="009C68FC">
      <w:pPr>
        <w:pStyle w:val="BodyText"/>
        <w:spacing w:before="3"/>
        <w:ind w:left="720" w:right="116"/>
        <w:jc w:val="both"/>
        <w:rPr>
          <w:rFonts w:ascii="Arial" w:hAnsi="Arial" w:cs="Arial"/>
          <w:sz w:val="24"/>
          <w:szCs w:val="24"/>
        </w:rPr>
      </w:pPr>
    </w:p>
    <w:p w14:paraId="6CB5460F" w14:textId="79FE74FD" w:rsidR="00037D55" w:rsidRPr="00E82E8C" w:rsidRDefault="009C68FC" w:rsidP="009C68FC">
      <w:pPr>
        <w:tabs>
          <w:tab w:val="left" w:pos="540"/>
          <w:tab w:val="left" w:pos="810"/>
        </w:tabs>
        <w:spacing w:before="5"/>
        <w:jc w:val="both"/>
        <w:rPr>
          <w:rFonts w:ascii="Arial" w:hAnsi="Arial" w:cs="Arial"/>
          <w:sz w:val="24"/>
          <w:szCs w:val="24"/>
        </w:rPr>
      </w:pPr>
      <w:r w:rsidRPr="00E82E8C">
        <w:rPr>
          <w:rFonts w:ascii="Arial" w:hAnsi="Arial" w:cs="Arial"/>
          <w:sz w:val="24"/>
          <w:szCs w:val="24"/>
        </w:rPr>
        <w:t>Services</w:t>
      </w:r>
      <w:r w:rsidR="00037D55" w:rsidRPr="00E82E8C">
        <w:rPr>
          <w:rFonts w:ascii="Arial" w:hAnsi="Arial" w:cs="Arial"/>
          <w:sz w:val="24"/>
          <w:szCs w:val="24"/>
        </w:rPr>
        <w:t xml:space="preserve"> </w:t>
      </w:r>
      <w:proofErr w:type="gramStart"/>
      <w:r w:rsidR="00037D55" w:rsidRPr="00E82E8C">
        <w:rPr>
          <w:rFonts w:ascii="Arial" w:hAnsi="Arial" w:cs="Arial"/>
          <w:sz w:val="24"/>
          <w:szCs w:val="24"/>
        </w:rPr>
        <w:t>shall</w:t>
      </w:r>
      <w:proofErr w:type="gramEnd"/>
      <w:r w:rsidR="00037D55" w:rsidRPr="00E82E8C">
        <w:rPr>
          <w:rFonts w:ascii="Arial" w:hAnsi="Arial" w:cs="Arial"/>
          <w:sz w:val="24"/>
          <w:szCs w:val="24"/>
        </w:rPr>
        <w:t xml:space="preserve"> be performed at local</w:t>
      </w:r>
      <w:r w:rsidRPr="00E82E8C">
        <w:rPr>
          <w:rFonts w:ascii="Arial" w:hAnsi="Arial" w:cs="Arial"/>
          <w:sz w:val="24"/>
          <w:szCs w:val="24"/>
        </w:rPr>
        <w:t xml:space="preserve"> </w:t>
      </w:r>
      <w:r w:rsidR="00037D55" w:rsidRPr="00E82E8C">
        <w:rPr>
          <w:rFonts w:ascii="Arial" w:hAnsi="Arial" w:cs="Arial"/>
          <w:sz w:val="24"/>
          <w:szCs w:val="24"/>
        </w:rPr>
        <w:t>OMJ locations</w:t>
      </w:r>
      <w:r w:rsidRPr="00E82E8C">
        <w:rPr>
          <w:rFonts w:ascii="Arial" w:hAnsi="Arial" w:cs="Arial"/>
          <w:sz w:val="24"/>
          <w:szCs w:val="24"/>
        </w:rPr>
        <w:t>.</w:t>
      </w:r>
    </w:p>
    <w:p w14:paraId="1D66E3A8" w14:textId="155051F4" w:rsidR="009C68FC" w:rsidRPr="00E82E8C" w:rsidRDefault="009C68FC" w:rsidP="009C68FC">
      <w:pPr>
        <w:tabs>
          <w:tab w:val="left" w:pos="540"/>
          <w:tab w:val="left" w:pos="810"/>
        </w:tabs>
        <w:spacing w:before="5"/>
        <w:jc w:val="both"/>
        <w:rPr>
          <w:rFonts w:ascii="Arial" w:hAnsi="Arial" w:cs="Arial"/>
          <w:sz w:val="24"/>
          <w:szCs w:val="24"/>
        </w:rPr>
      </w:pPr>
      <w:r w:rsidRPr="00E82E8C">
        <w:rPr>
          <w:rFonts w:ascii="Arial" w:hAnsi="Arial" w:cs="Arial"/>
          <w:sz w:val="24"/>
          <w:szCs w:val="24"/>
        </w:rPr>
        <w:lastRenderedPageBreak/>
        <w:t>Performance shall include</w:t>
      </w:r>
    </w:p>
    <w:p w14:paraId="5D2E5F92" w14:textId="77777777" w:rsidR="00DD59CF" w:rsidRPr="00E82E8C" w:rsidRDefault="00037D55" w:rsidP="00074819">
      <w:pPr>
        <w:pStyle w:val="ListParagraph"/>
        <w:numPr>
          <w:ilvl w:val="0"/>
          <w:numId w:val="2"/>
        </w:numPr>
        <w:tabs>
          <w:tab w:val="left" w:pos="540"/>
          <w:tab w:val="left" w:pos="810"/>
        </w:tabs>
        <w:spacing w:before="5"/>
        <w:jc w:val="both"/>
        <w:rPr>
          <w:rFonts w:ascii="Arial" w:hAnsi="Arial" w:cs="Arial"/>
          <w:sz w:val="24"/>
          <w:szCs w:val="24"/>
        </w:rPr>
      </w:pPr>
      <w:r w:rsidRPr="00E82E8C">
        <w:rPr>
          <w:rFonts w:ascii="Arial" w:hAnsi="Arial" w:cs="Arial"/>
          <w:sz w:val="24"/>
          <w:szCs w:val="24"/>
        </w:rPr>
        <w:t xml:space="preserve">Reduce </w:t>
      </w:r>
      <w:r w:rsidR="00DD59CF" w:rsidRPr="00E82E8C">
        <w:rPr>
          <w:rFonts w:ascii="Arial" w:hAnsi="Arial" w:cs="Arial"/>
          <w:sz w:val="24"/>
          <w:szCs w:val="24"/>
        </w:rPr>
        <w:t xml:space="preserve">the </w:t>
      </w:r>
      <w:r w:rsidRPr="00E82E8C">
        <w:rPr>
          <w:rFonts w:ascii="Arial" w:hAnsi="Arial" w:cs="Arial"/>
          <w:sz w:val="24"/>
          <w:szCs w:val="24"/>
        </w:rPr>
        <w:t xml:space="preserve">duration </w:t>
      </w:r>
      <w:r w:rsidR="00DD59CF" w:rsidRPr="00E82E8C">
        <w:rPr>
          <w:rFonts w:ascii="Arial" w:hAnsi="Arial" w:cs="Arial"/>
          <w:sz w:val="24"/>
          <w:szCs w:val="24"/>
        </w:rPr>
        <w:t xml:space="preserve">of UI payments </w:t>
      </w:r>
      <w:r w:rsidRPr="00E82E8C">
        <w:rPr>
          <w:rFonts w:ascii="Arial" w:hAnsi="Arial" w:cs="Arial"/>
          <w:sz w:val="24"/>
          <w:szCs w:val="24"/>
        </w:rPr>
        <w:t>through improved employment outcomes;</w:t>
      </w:r>
    </w:p>
    <w:p w14:paraId="75989733" w14:textId="77777777" w:rsidR="00DD59CF" w:rsidRPr="00E82E8C" w:rsidRDefault="00037D55" w:rsidP="00074819">
      <w:pPr>
        <w:pStyle w:val="ListParagraph"/>
        <w:numPr>
          <w:ilvl w:val="0"/>
          <w:numId w:val="2"/>
        </w:numPr>
        <w:tabs>
          <w:tab w:val="left" w:pos="540"/>
          <w:tab w:val="left" w:pos="810"/>
        </w:tabs>
        <w:spacing w:before="5"/>
        <w:jc w:val="both"/>
        <w:rPr>
          <w:rFonts w:ascii="Arial" w:hAnsi="Arial" w:cs="Arial"/>
          <w:sz w:val="24"/>
          <w:szCs w:val="24"/>
        </w:rPr>
      </w:pPr>
      <w:r w:rsidRPr="00E82E8C">
        <w:rPr>
          <w:rFonts w:ascii="Arial" w:hAnsi="Arial" w:cs="Arial"/>
          <w:sz w:val="24"/>
          <w:szCs w:val="24"/>
        </w:rPr>
        <w:t>Strengthen UI program integrity;</w:t>
      </w:r>
    </w:p>
    <w:p w14:paraId="4E4C6B3A" w14:textId="781575BB" w:rsidR="00037D55" w:rsidRPr="00E82E8C" w:rsidRDefault="00037D55" w:rsidP="00074819">
      <w:pPr>
        <w:pStyle w:val="ListParagraph"/>
        <w:numPr>
          <w:ilvl w:val="0"/>
          <w:numId w:val="2"/>
        </w:numPr>
        <w:tabs>
          <w:tab w:val="left" w:pos="540"/>
          <w:tab w:val="left" w:pos="810"/>
        </w:tabs>
        <w:spacing w:before="5"/>
        <w:jc w:val="both"/>
        <w:rPr>
          <w:rFonts w:ascii="Arial" w:hAnsi="Arial" w:cs="Arial"/>
          <w:sz w:val="24"/>
          <w:szCs w:val="24"/>
        </w:rPr>
      </w:pPr>
      <w:r w:rsidRPr="00E82E8C">
        <w:rPr>
          <w:rFonts w:ascii="Arial" w:hAnsi="Arial" w:cs="Arial"/>
          <w:sz w:val="24"/>
          <w:szCs w:val="24"/>
        </w:rPr>
        <w:t xml:space="preserve">Establish RESEA as an entry point </w:t>
      </w:r>
      <w:r w:rsidR="00DD59CF" w:rsidRPr="00E82E8C">
        <w:rPr>
          <w:rFonts w:ascii="Arial" w:hAnsi="Arial" w:cs="Arial"/>
          <w:sz w:val="24"/>
          <w:szCs w:val="24"/>
        </w:rPr>
        <w:t xml:space="preserve">for Wagner Peyser, WIOA </w:t>
      </w:r>
      <w:r w:rsidR="00E82E8C" w:rsidRPr="00E82E8C">
        <w:rPr>
          <w:rFonts w:ascii="Arial" w:hAnsi="Arial" w:cs="Arial"/>
          <w:sz w:val="24"/>
          <w:szCs w:val="24"/>
        </w:rPr>
        <w:t>and other</w:t>
      </w:r>
      <w:r w:rsidRPr="00E82E8C">
        <w:rPr>
          <w:rFonts w:ascii="Arial" w:hAnsi="Arial" w:cs="Arial"/>
          <w:sz w:val="24"/>
          <w:szCs w:val="24"/>
        </w:rPr>
        <w:t xml:space="preserve"> workforce system partner</w:t>
      </w:r>
      <w:r w:rsidR="00DD59CF" w:rsidRPr="00E82E8C">
        <w:rPr>
          <w:rFonts w:ascii="Arial" w:hAnsi="Arial" w:cs="Arial"/>
          <w:sz w:val="24"/>
          <w:szCs w:val="24"/>
        </w:rPr>
        <w:t xml:space="preserve"> services</w:t>
      </w:r>
    </w:p>
    <w:p w14:paraId="5EF485DA" w14:textId="77777777" w:rsidR="00D77BA8" w:rsidRPr="00E82E8C" w:rsidRDefault="00D77BA8" w:rsidP="00E06770">
      <w:pPr>
        <w:pStyle w:val="BodyText"/>
        <w:spacing w:before="3"/>
        <w:ind w:right="116"/>
        <w:jc w:val="both"/>
        <w:rPr>
          <w:rFonts w:ascii="Arial" w:hAnsi="Arial" w:cs="Arial"/>
          <w:color w:val="FF0000"/>
          <w:sz w:val="24"/>
          <w:szCs w:val="24"/>
        </w:rPr>
      </w:pPr>
    </w:p>
    <w:p w14:paraId="3F7B0D6C" w14:textId="44B34B62" w:rsidR="00037D55" w:rsidRPr="00E82E8C" w:rsidRDefault="00E304E5" w:rsidP="00037D55">
      <w:pPr>
        <w:pStyle w:val="BodyText"/>
        <w:spacing w:before="3"/>
        <w:ind w:right="116"/>
        <w:jc w:val="both"/>
        <w:rPr>
          <w:rFonts w:ascii="Arial" w:hAnsi="Arial" w:cs="Arial"/>
          <w:sz w:val="24"/>
          <w:szCs w:val="24"/>
        </w:rPr>
      </w:pPr>
      <w:r w:rsidRPr="00E82E8C">
        <w:rPr>
          <w:rFonts w:ascii="Arial" w:hAnsi="Arial" w:cs="Arial"/>
          <w:sz w:val="24"/>
          <w:szCs w:val="24"/>
        </w:rPr>
        <w:t>Th</w:t>
      </w:r>
      <w:r w:rsidR="00037D55" w:rsidRPr="00E82E8C">
        <w:rPr>
          <w:rFonts w:ascii="Arial" w:hAnsi="Arial" w:cs="Arial"/>
          <w:sz w:val="24"/>
          <w:szCs w:val="24"/>
        </w:rPr>
        <w:t>e relationship with BCW</w:t>
      </w:r>
      <w:r w:rsidR="00E82E8C" w:rsidRPr="00E82E8C">
        <w:rPr>
          <w:rFonts w:ascii="Arial" w:hAnsi="Arial" w:cs="Arial"/>
          <w:sz w:val="24"/>
          <w:szCs w:val="24"/>
        </w:rPr>
        <w:t>/</w:t>
      </w:r>
      <w:r w:rsidR="00037D55" w:rsidRPr="00E82E8C">
        <w:rPr>
          <w:rFonts w:ascii="Arial" w:hAnsi="Arial" w:cs="Arial"/>
          <w:sz w:val="24"/>
          <w:szCs w:val="24"/>
        </w:rPr>
        <w:t>Workforce will be</w:t>
      </w:r>
      <w:r w:rsidRPr="00E82E8C">
        <w:rPr>
          <w:rFonts w:ascii="Arial" w:hAnsi="Arial" w:cs="Arial"/>
          <w:sz w:val="24"/>
          <w:szCs w:val="24"/>
        </w:rPr>
        <w:t xml:space="preserve"> </w:t>
      </w:r>
      <w:r w:rsidR="00B92546" w:rsidRPr="00E82E8C">
        <w:rPr>
          <w:rFonts w:ascii="Arial" w:hAnsi="Arial" w:cs="Arial"/>
          <w:sz w:val="24"/>
          <w:szCs w:val="24"/>
        </w:rPr>
        <w:t xml:space="preserve">a </w:t>
      </w:r>
      <w:r w:rsidR="00E82E8C" w:rsidRPr="00E82E8C">
        <w:rPr>
          <w:rFonts w:ascii="Arial" w:hAnsi="Arial" w:cs="Arial"/>
          <w:sz w:val="24"/>
          <w:szCs w:val="24"/>
        </w:rPr>
        <w:t>vendor relationship</w:t>
      </w:r>
      <w:r w:rsidR="00E82BBE" w:rsidRPr="00E82E8C">
        <w:rPr>
          <w:rFonts w:ascii="Arial" w:hAnsi="Arial" w:cs="Arial"/>
          <w:sz w:val="24"/>
          <w:szCs w:val="24"/>
        </w:rPr>
        <w:t xml:space="preserve">.  The contract </w:t>
      </w:r>
      <w:r w:rsidR="00037D55" w:rsidRPr="00E82E8C">
        <w:rPr>
          <w:rFonts w:ascii="Arial" w:hAnsi="Arial" w:cs="Arial"/>
          <w:sz w:val="24"/>
          <w:szCs w:val="24"/>
        </w:rPr>
        <w:t xml:space="preserve">will </w:t>
      </w:r>
      <w:r w:rsidRPr="00E82E8C">
        <w:rPr>
          <w:rFonts w:ascii="Arial" w:hAnsi="Arial" w:cs="Arial"/>
          <w:sz w:val="24"/>
          <w:szCs w:val="24"/>
        </w:rPr>
        <w:t xml:space="preserve">begin </w:t>
      </w:r>
      <w:r w:rsidR="00E82E8C" w:rsidRPr="00E82E8C">
        <w:rPr>
          <w:rFonts w:ascii="Arial" w:hAnsi="Arial" w:cs="Arial"/>
          <w:sz w:val="24"/>
          <w:szCs w:val="24"/>
        </w:rPr>
        <w:t>October 1, 2026,</w:t>
      </w:r>
      <w:r w:rsidR="00573857" w:rsidRPr="00E82E8C">
        <w:rPr>
          <w:rFonts w:ascii="Arial" w:hAnsi="Arial" w:cs="Arial"/>
          <w:sz w:val="24"/>
          <w:szCs w:val="24"/>
        </w:rPr>
        <w:t xml:space="preserve"> and</w:t>
      </w:r>
      <w:r w:rsidRPr="00E82E8C">
        <w:rPr>
          <w:rFonts w:ascii="Arial" w:hAnsi="Arial" w:cs="Arial"/>
          <w:sz w:val="24"/>
          <w:szCs w:val="24"/>
        </w:rPr>
        <w:t xml:space="preserve"> end </w:t>
      </w:r>
      <w:r w:rsidR="003A11A9" w:rsidRPr="00E82E8C">
        <w:rPr>
          <w:rFonts w:ascii="Arial" w:hAnsi="Arial" w:cs="Arial"/>
          <w:sz w:val="24"/>
          <w:szCs w:val="24"/>
        </w:rPr>
        <w:t>June</w:t>
      </w:r>
      <w:r w:rsidRPr="00E82E8C">
        <w:rPr>
          <w:rFonts w:ascii="Arial" w:hAnsi="Arial" w:cs="Arial"/>
          <w:sz w:val="24"/>
          <w:szCs w:val="24"/>
        </w:rPr>
        <w:t xml:space="preserve"> 3</w:t>
      </w:r>
      <w:r w:rsidR="003A11A9" w:rsidRPr="00E82E8C">
        <w:rPr>
          <w:rFonts w:ascii="Arial" w:hAnsi="Arial" w:cs="Arial"/>
          <w:sz w:val="24"/>
          <w:szCs w:val="24"/>
        </w:rPr>
        <w:t>0</w:t>
      </w:r>
      <w:r w:rsidRPr="00E82E8C">
        <w:rPr>
          <w:rFonts w:ascii="Arial" w:hAnsi="Arial" w:cs="Arial"/>
          <w:sz w:val="24"/>
          <w:szCs w:val="24"/>
        </w:rPr>
        <w:t>, 202</w:t>
      </w:r>
      <w:r w:rsidR="00E82E8C" w:rsidRPr="00E82E8C">
        <w:rPr>
          <w:rFonts w:ascii="Arial" w:hAnsi="Arial" w:cs="Arial"/>
          <w:sz w:val="24"/>
          <w:szCs w:val="24"/>
        </w:rPr>
        <w:t>7</w:t>
      </w:r>
      <w:r w:rsidRPr="00E82E8C">
        <w:rPr>
          <w:rFonts w:ascii="Arial" w:hAnsi="Arial" w:cs="Arial"/>
          <w:sz w:val="24"/>
          <w:szCs w:val="24"/>
        </w:rPr>
        <w:t xml:space="preserve">.  </w:t>
      </w:r>
      <w:r w:rsidR="00E82E8C" w:rsidRPr="00E82E8C">
        <w:rPr>
          <w:rFonts w:ascii="Arial" w:hAnsi="Arial" w:cs="Arial"/>
          <w:sz w:val="24"/>
          <w:szCs w:val="24"/>
        </w:rPr>
        <w:t>The contract may</w:t>
      </w:r>
      <w:r w:rsidR="00037D55" w:rsidRPr="00E82E8C">
        <w:rPr>
          <w:rFonts w:ascii="Arial" w:hAnsi="Arial" w:cs="Arial"/>
          <w:sz w:val="24"/>
          <w:szCs w:val="24"/>
        </w:rPr>
        <w:t xml:space="preserve"> </w:t>
      </w:r>
      <w:r w:rsidR="00E82E8C" w:rsidRPr="00E82E8C">
        <w:rPr>
          <w:rFonts w:ascii="Arial" w:hAnsi="Arial" w:cs="Arial"/>
          <w:sz w:val="24"/>
          <w:szCs w:val="24"/>
        </w:rPr>
        <w:t>be extended</w:t>
      </w:r>
      <w:r w:rsidR="00037D55" w:rsidRPr="00E82E8C">
        <w:rPr>
          <w:rFonts w:ascii="Arial" w:hAnsi="Arial" w:cs="Arial"/>
          <w:sz w:val="24"/>
          <w:szCs w:val="24"/>
        </w:rPr>
        <w:t xml:space="preserve"> </w:t>
      </w:r>
      <w:proofErr w:type="gramStart"/>
      <w:r w:rsidRPr="00E82E8C">
        <w:rPr>
          <w:rFonts w:ascii="Arial" w:hAnsi="Arial" w:cs="Arial"/>
          <w:sz w:val="24"/>
          <w:szCs w:val="24"/>
        </w:rPr>
        <w:t>for</w:t>
      </w:r>
      <w:proofErr w:type="gramEnd"/>
      <w:r w:rsidRPr="00E82E8C">
        <w:rPr>
          <w:rFonts w:ascii="Arial" w:hAnsi="Arial" w:cs="Arial"/>
          <w:sz w:val="24"/>
          <w:szCs w:val="24"/>
        </w:rPr>
        <w:t xml:space="preserve"> </w:t>
      </w:r>
      <w:r w:rsidR="00037D55" w:rsidRPr="00E82E8C">
        <w:rPr>
          <w:rFonts w:ascii="Arial" w:hAnsi="Arial" w:cs="Arial"/>
          <w:sz w:val="24"/>
          <w:szCs w:val="24"/>
        </w:rPr>
        <w:t>three</w:t>
      </w:r>
      <w:r w:rsidRPr="00E82E8C">
        <w:rPr>
          <w:rFonts w:ascii="Arial" w:hAnsi="Arial" w:cs="Arial"/>
          <w:sz w:val="24"/>
          <w:szCs w:val="24"/>
        </w:rPr>
        <w:t xml:space="preserve"> additional </w:t>
      </w:r>
      <w:r w:rsidR="00037D55" w:rsidRPr="00E82E8C">
        <w:rPr>
          <w:rFonts w:ascii="Arial" w:hAnsi="Arial" w:cs="Arial"/>
          <w:sz w:val="24"/>
          <w:szCs w:val="24"/>
        </w:rPr>
        <w:t>one</w:t>
      </w:r>
      <w:r w:rsidR="00F100FA" w:rsidRPr="00E82E8C">
        <w:rPr>
          <w:rFonts w:ascii="Arial" w:hAnsi="Arial" w:cs="Arial"/>
          <w:sz w:val="24"/>
          <w:szCs w:val="24"/>
        </w:rPr>
        <w:t>-</w:t>
      </w:r>
      <w:r w:rsidRPr="00E82E8C">
        <w:rPr>
          <w:rFonts w:ascii="Arial" w:hAnsi="Arial" w:cs="Arial"/>
          <w:sz w:val="24"/>
          <w:szCs w:val="24"/>
        </w:rPr>
        <w:t xml:space="preserve">year </w:t>
      </w:r>
      <w:r w:rsidR="00037D55" w:rsidRPr="00E82E8C">
        <w:rPr>
          <w:rFonts w:ascii="Arial" w:hAnsi="Arial" w:cs="Arial"/>
          <w:sz w:val="24"/>
          <w:szCs w:val="24"/>
        </w:rPr>
        <w:t xml:space="preserve">periods </w:t>
      </w:r>
      <w:r w:rsidRPr="00E82E8C">
        <w:rPr>
          <w:rFonts w:ascii="Arial" w:hAnsi="Arial" w:cs="Arial"/>
          <w:sz w:val="24"/>
          <w:szCs w:val="24"/>
        </w:rPr>
        <w:t xml:space="preserve">at the discretion of </w:t>
      </w:r>
      <w:r w:rsidR="00037D55" w:rsidRPr="00E82E8C">
        <w:rPr>
          <w:rFonts w:ascii="Arial" w:hAnsi="Arial" w:cs="Arial"/>
          <w:sz w:val="24"/>
          <w:szCs w:val="24"/>
        </w:rPr>
        <w:t>the B</w:t>
      </w:r>
      <w:r w:rsidRPr="00E82E8C">
        <w:rPr>
          <w:rFonts w:ascii="Arial" w:hAnsi="Arial" w:cs="Arial"/>
          <w:sz w:val="24"/>
          <w:szCs w:val="24"/>
        </w:rPr>
        <w:t>CW</w:t>
      </w:r>
      <w:r w:rsidR="00E82E8C" w:rsidRPr="00E82E8C">
        <w:rPr>
          <w:rFonts w:ascii="Arial" w:hAnsi="Arial" w:cs="Arial"/>
          <w:sz w:val="24"/>
          <w:szCs w:val="24"/>
        </w:rPr>
        <w:t>/</w:t>
      </w:r>
      <w:r w:rsidR="00037D55" w:rsidRPr="00E82E8C">
        <w:rPr>
          <w:rFonts w:ascii="Arial" w:hAnsi="Arial" w:cs="Arial"/>
          <w:sz w:val="24"/>
          <w:szCs w:val="24"/>
        </w:rPr>
        <w:t xml:space="preserve">Workforce </w:t>
      </w:r>
      <w:r w:rsidRPr="00E82E8C">
        <w:rPr>
          <w:rFonts w:ascii="Arial" w:hAnsi="Arial" w:cs="Arial"/>
          <w:sz w:val="24"/>
          <w:szCs w:val="24"/>
        </w:rPr>
        <w:t xml:space="preserve">and the CEO Consortium. </w:t>
      </w:r>
    </w:p>
    <w:p w14:paraId="59CE4AAD" w14:textId="77777777" w:rsidR="00F100FA" w:rsidRPr="00E82E8C" w:rsidRDefault="00F100FA" w:rsidP="00037D55">
      <w:pPr>
        <w:pStyle w:val="BodyText"/>
        <w:spacing w:before="3"/>
        <w:ind w:right="116"/>
        <w:jc w:val="both"/>
        <w:rPr>
          <w:rFonts w:ascii="Arial" w:hAnsi="Arial" w:cs="Arial"/>
          <w:b/>
          <w:bCs/>
          <w:sz w:val="24"/>
          <w:szCs w:val="24"/>
        </w:rPr>
      </w:pPr>
    </w:p>
    <w:p w14:paraId="4CA3A16F" w14:textId="0472896C" w:rsidR="00F100FA" w:rsidRPr="00B63A8C" w:rsidRDefault="00F100FA" w:rsidP="00037D55">
      <w:pPr>
        <w:pStyle w:val="BodyText"/>
        <w:spacing w:before="3"/>
        <w:ind w:right="116"/>
        <w:jc w:val="both"/>
        <w:rPr>
          <w:rFonts w:ascii="Arial" w:hAnsi="Arial" w:cs="Arial"/>
          <w:b/>
          <w:bCs/>
          <w:sz w:val="24"/>
          <w:szCs w:val="24"/>
        </w:rPr>
      </w:pPr>
      <w:r w:rsidRPr="00B63A8C">
        <w:rPr>
          <w:rFonts w:ascii="Arial" w:hAnsi="Arial" w:cs="Arial"/>
          <w:b/>
          <w:bCs/>
          <w:sz w:val="24"/>
          <w:szCs w:val="24"/>
        </w:rPr>
        <w:t>PAYMENTS:</w:t>
      </w:r>
    </w:p>
    <w:p w14:paraId="6F2D80FC" w14:textId="77777777" w:rsidR="00B63A8C" w:rsidRPr="00B63A8C" w:rsidRDefault="00B63A8C" w:rsidP="00B63A8C">
      <w:pPr>
        <w:spacing w:before="100" w:beforeAutospacing="1" w:after="100" w:afterAutospacing="1" w:line="240" w:lineRule="auto"/>
        <w:rPr>
          <w:rFonts w:ascii="Arial" w:eastAsia="Times New Roman" w:hAnsi="Arial" w:cs="Arial"/>
          <w:sz w:val="24"/>
          <w:szCs w:val="24"/>
        </w:rPr>
      </w:pPr>
      <w:r w:rsidRPr="00B63A8C">
        <w:rPr>
          <w:rFonts w:ascii="Arial" w:eastAsia="Times New Roman" w:hAnsi="Arial" w:cs="Arial"/>
          <w:sz w:val="24"/>
          <w:szCs w:val="24"/>
        </w:rPr>
        <w:t xml:space="preserve">Payment shall be earned only upon successful completion and documentation of all required RESEA activities for </w:t>
      </w:r>
      <w:proofErr w:type="gramStart"/>
      <w:r w:rsidRPr="00B63A8C">
        <w:rPr>
          <w:rFonts w:ascii="Arial" w:eastAsia="Times New Roman" w:hAnsi="Arial" w:cs="Arial"/>
          <w:sz w:val="24"/>
          <w:szCs w:val="24"/>
        </w:rPr>
        <w:t>an</w:t>
      </w:r>
      <w:proofErr w:type="gramEnd"/>
      <w:r w:rsidRPr="00B63A8C">
        <w:rPr>
          <w:rFonts w:ascii="Arial" w:eastAsia="Times New Roman" w:hAnsi="Arial" w:cs="Arial"/>
          <w:sz w:val="24"/>
          <w:szCs w:val="24"/>
        </w:rPr>
        <w:t xml:space="preserve"> assigned participant.</w:t>
      </w:r>
    </w:p>
    <w:p w14:paraId="3FBA2BEC" w14:textId="77777777" w:rsidR="00B63A8C" w:rsidRPr="00B63A8C" w:rsidRDefault="00B63A8C" w:rsidP="00B63A8C">
      <w:pPr>
        <w:spacing w:before="100" w:beforeAutospacing="1" w:after="100" w:afterAutospacing="1" w:line="240" w:lineRule="auto"/>
        <w:rPr>
          <w:rFonts w:ascii="Arial" w:eastAsia="Times New Roman" w:hAnsi="Arial" w:cs="Arial"/>
          <w:sz w:val="24"/>
          <w:szCs w:val="24"/>
        </w:rPr>
      </w:pPr>
      <w:r w:rsidRPr="00B63A8C">
        <w:rPr>
          <w:rFonts w:ascii="Arial" w:eastAsia="Times New Roman" w:hAnsi="Arial" w:cs="Arial"/>
          <w:sz w:val="24"/>
          <w:szCs w:val="24"/>
        </w:rPr>
        <w:t>The selected proposer agrees to accept payment based upon BCW/Workforce-established RESEA pay points. Payment will be made only after:</w:t>
      </w:r>
    </w:p>
    <w:p w14:paraId="6433D79F" w14:textId="77777777" w:rsidR="00B63A8C" w:rsidRPr="00B63A8C" w:rsidRDefault="00B63A8C" w:rsidP="00B63A8C">
      <w:pPr>
        <w:numPr>
          <w:ilvl w:val="0"/>
          <w:numId w:val="26"/>
        </w:numPr>
        <w:spacing w:before="100" w:beforeAutospacing="1" w:after="100" w:afterAutospacing="1" w:line="240" w:lineRule="auto"/>
        <w:rPr>
          <w:rFonts w:ascii="Arial" w:eastAsia="Times New Roman" w:hAnsi="Arial" w:cs="Arial"/>
          <w:sz w:val="24"/>
          <w:szCs w:val="24"/>
        </w:rPr>
      </w:pPr>
      <w:r w:rsidRPr="00B63A8C">
        <w:rPr>
          <w:rFonts w:ascii="Arial" w:eastAsia="Times New Roman" w:hAnsi="Arial" w:cs="Arial"/>
          <w:sz w:val="24"/>
          <w:szCs w:val="24"/>
        </w:rPr>
        <w:t>All required RESEA activities have been completed;</w:t>
      </w:r>
    </w:p>
    <w:p w14:paraId="33E3D544" w14:textId="77777777" w:rsidR="00B63A8C" w:rsidRPr="00B63A8C" w:rsidRDefault="00B63A8C" w:rsidP="00B63A8C">
      <w:pPr>
        <w:numPr>
          <w:ilvl w:val="0"/>
          <w:numId w:val="26"/>
        </w:numPr>
        <w:spacing w:before="100" w:beforeAutospacing="1" w:after="100" w:afterAutospacing="1" w:line="240" w:lineRule="auto"/>
        <w:rPr>
          <w:rFonts w:ascii="Arial" w:eastAsia="Times New Roman" w:hAnsi="Arial" w:cs="Arial"/>
          <w:sz w:val="24"/>
          <w:szCs w:val="24"/>
        </w:rPr>
      </w:pPr>
      <w:r w:rsidRPr="00B63A8C">
        <w:rPr>
          <w:rFonts w:ascii="Arial" w:eastAsia="Times New Roman" w:hAnsi="Arial" w:cs="Arial"/>
          <w:sz w:val="24"/>
          <w:szCs w:val="24"/>
        </w:rPr>
        <w:t>Supporting documentation has been entered into the designated state management information system;</w:t>
      </w:r>
    </w:p>
    <w:p w14:paraId="467957C3" w14:textId="77777777" w:rsidR="00B63A8C" w:rsidRPr="00B63A8C" w:rsidRDefault="00B63A8C" w:rsidP="00B63A8C">
      <w:pPr>
        <w:numPr>
          <w:ilvl w:val="0"/>
          <w:numId w:val="26"/>
        </w:numPr>
        <w:spacing w:before="100" w:beforeAutospacing="1" w:after="100" w:afterAutospacing="1" w:line="240" w:lineRule="auto"/>
        <w:rPr>
          <w:rFonts w:ascii="Arial" w:eastAsia="Times New Roman" w:hAnsi="Arial" w:cs="Arial"/>
          <w:sz w:val="24"/>
          <w:szCs w:val="24"/>
        </w:rPr>
      </w:pPr>
      <w:r w:rsidRPr="00B63A8C">
        <w:rPr>
          <w:rFonts w:ascii="Arial" w:eastAsia="Times New Roman" w:hAnsi="Arial" w:cs="Arial"/>
          <w:sz w:val="24"/>
          <w:szCs w:val="24"/>
        </w:rPr>
        <w:t>Required documentation is maintained and available for monitoring purposes; and</w:t>
      </w:r>
    </w:p>
    <w:p w14:paraId="3828A750" w14:textId="77777777" w:rsidR="00B63A8C" w:rsidRPr="00B63A8C" w:rsidRDefault="00B63A8C" w:rsidP="00B63A8C">
      <w:pPr>
        <w:numPr>
          <w:ilvl w:val="0"/>
          <w:numId w:val="26"/>
        </w:numPr>
        <w:spacing w:before="100" w:beforeAutospacing="1" w:after="100" w:afterAutospacing="1" w:line="240" w:lineRule="auto"/>
        <w:rPr>
          <w:rFonts w:ascii="Arial" w:eastAsia="Times New Roman" w:hAnsi="Arial" w:cs="Arial"/>
          <w:sz w:val="24"/>
          <w:szCs w:val="24"/>
        </w:rPr>
      </w:pPr>
      <w:r w:rsidRPr="00B63A8C">
        <w:rPr>
          <w:rFonts w:ascii="Arial" w:eastAsia="Times New Roman" w:hAnsi="Arial" w:cs="Arial"/>
          <w:sz w:val="24"/>
          <w:szCs w:val="24"/>
        </w:rPr>
        <w:t>An invoice with supporting documentation has been submitted and approved.</w:t>
      </w:r>
    </w:p>
    <w:p w14:paraId="0AA768E1" w14:textId="77777777" w:rsidR="00B63A8C" w:rsidRPr="00B63A8C" w:rsidRDefault="00B63A8C" w:rsidP="00B63A8C">
      <w:pPr>
        <w:spacing w:before="100" w:beforeAutospacing="1" w:after="100" w:afterAutospacing="1" w:line="240" w:lineRule="auto"/>
        <w:rPr>
          <w:rFonts w:ascii="Arial" w:eastAsia="Times New Roman" w:hAnsi="Arial" w:cs="Arial"/>
          <w:sz w:val="24"/>
          <w:szCs w:val="24"/>
        </w:rPr>
      </w:pPr>
      <w:r w:rsidRPr="00B63A8C">
        <w:rPr>
          <w:rFonts w:ascii="Arial" w:eastAsia="Times New Roman" w:hAnsi="Arial" w:cs="Arial"/>
          <w:sz w:val="24"/>
          <w:szCs w:val="24"/>
        </w:rPr>
        <w:t>No partial payments will be made for incomplete RESEA appointments.</w:t>
      </w:r>
    </w:p>
    <w:p w14:paraId="536F37C9" w14:textId="77777777" w:rsidR="00B63A8C" w:rsidRPr="00B63A8C" w:rsidRDefault="00B63A8C" w:rsidP="00B63A8C">
      <w:pPr>
        <w:spacing w:before="100" w:beforeAutospacing="1" w:after="100" w:afterAutospacing="1" w:line="240" w:lineRule="auto"/>
        <w:outlineLvl w:val="3"/>
        <w:rPr>
          <w:rFonts w:ascii="Arial" w:eastAsia="Times New Roman" w:hAnsi="Arial" w:cs="Arial"/>
          <w:b/>
          <w:bCs/>
          <w:sz w:val="24"/>
          <w:szCs w:val="24"/>
        </w:rPr>
      </w:pPr>
      <w:r w:rsidRPr="00B63A8C">
        <w:rPr>
          <w:rFonts w:ascii="Arial" w:eastAsia="Times New Roman" w:hAnsi="Arial" w:cs="Arial"/>
          <w:b/>
          <w:bCs/>
          <w:sz w:val="24"/>
          <w:szCs w:val="24"/>
        </w:rPr>
        <w:t>Certification</w:t>
      </w:r>
    </w:p>
    <w:p w14:paraId="6CBBEEC3" w14:textId="77777777" w:rsidR="00B63A8C" w:rsidRPr="00B63A8C" w:rsidRDefault="00B63A8C" w:rsidP="00B63A8C">
      <w:pPr>
        <w:spacing w:before="100" w:beforeAutospacing="1" w:after="100" w:afterAutospacing="1" w:line="240" w:lineRule="auto"/>
        <w:rPr>
          <w:rFonts w:ascii="Arial" w:eastAsia="Times New Roman" w:hAnsi="Arial" w:cs="Arial"/>
          <w:sz w:val="24"/>
          <w:szCs w:val="24"/>
        </w:rPr>
      </w:pPr>
      <w:r w:rsidRPr="00B63A8C">
        <w:rPr>
          <w:rFonts w:ascii="Arial" w:eastAsia="Times New Roman" w:hAnsi="Arial" w:cs="Arial"/>
          <w:sz w:val="24"/>
          <w:szCs w:val="24"/>
        </w:rPr>
        <w:t>By submitting a proposal, the proposer certifies that the proposed cost per participant includes all personnel, administrative, technology, facility, reporting, and other costs necessary to perform the required RESEA services in accordance with federal, state, and local requirements.</w:t>
      </w:r>
    </w:p>
    <w:p w14:paraId="249A317E" w14:textId="77777777" w:rsidR="008A53E5" w:rsidRDefault="008A53E5" w:rsidP="00F100FA">
      <w:pPr>
        <w:pStyle w:val="Default"/>
        <w:ind w:left="180"/>
        <w:jc w:val="both"/>
        <w:rPr>
          <w:rFonts w:ascii="Arial" w:hAnsi="Arial" w:cs="Arial"/>
          <w:bCs/>
          <w:color w:val="auto"/>
        </w:rPr>
      </w:pPr>
    </w:p>
    <w:bookmarkEnd w:id="0"/>
    <w:p w14:paraId="450F31F3" w14:textId="7D8B4DFF" w:rsidR="00574B04" w:rsidRPr="00E4772B" w:rsidRDefault="002E334D" w:rsidP="00574B04">
      <w:pPr>
        <w:shd w:val="clear" w:color="auto" w:fill="0070C0"/>
        <w:spacing w:after="0" w:line="240" w:lineRule="auto"/>
        <w:jc w:val="both"/>
        <w:rPr>
          <w:rFonts w:ascii="Arial" w:eastAsia="Times New Roman" w:hAnsi="Arial" w:cs="Arial"/>
          <w:sz w:val="24"/>
          <w:szCs w:val="24"/>
        </w:rPr>
      </w:pPr>
      <w:r>
        <w:rPr>
          <w:rFonts w:ascii="Arial" w:eastAsia="Times New Roman" w:hAnsi="Arial" w:cs="Times New Roman"/>
          <w:b/>
          <w:caps/>
          <w:color w:val="FFFFFF"/>
          <w:sz w:val="24"/>
          <w:szCs w:val="24"/>
        </w:rPr>
        <w:t xml:space="preserve">RESEA </w:t>
      </w:r>
      <w:r w:rsidR="00574B04">
        <w:rPr>
          <w:rFonts w:ascii="Arial" w:eastAsia="Times New Roman" w:hAnsi="Arial" w:cs="Times New Roman"/>
          <w:b/>
          <w:caps/>
          <w:color w:val="FFFFFF"/>
          <w:sz w:val="24"/>
          <w:szCs w:val="24"/>
        </w:rPr>
        <w:t xml:space="preserve">QUALIFICATIONS </w:t>
      </w:r>
    </w:p>
    <w:p w14:paraId="72FC02E1" w14:textId="77777777" w:rsidR="00574B04" w:rsidRPr="00E4772B" w:rsidRDefault="00574B04" w:rsidP="00574B04">
      <w:pPr>
        <w:spacing w:after="0" w:line="240" w:lineRule="auto"/>
        <w:jc w:val="both"/>
        <w:rPr>
          <w:rFonts w:ascii="Arial" w:hAnsi="Arial" w:cs="Arial"/>
          <w:sz w:val="24"/>
          <w:szCs w:val="24"/>
        </w:rPr>
      </w:pPr>
    </w:p>
    <w:p w14:paraId="278876D5" w14:textId="4E404CBB" w:rsidR="00574B04" w:rsidRDefault="00574B04" w:rsidP="00074819">
      <w:pPr>
        <w:pStyle w:val="ListParagraph"/>
        <w:widowControl/>
        <w:numPr>
          <w:ilvl w:val="0"/>
          <w:numId w:val="4"/>
        </w:numPr>
        <w:ind w:left="360"/>
        <w:contextualSpacing/>
        <w:jc w:val="both"/>
        <w:rPr>
          <w:rFonts w:ascii="Arial" w:hAnsi="Arial" w:cs="Arial"/>
          <w:sz w:val="24"/>
          <w:szCs w:val="24"/>
        </w:rPr>
      </w:pPr>
      <w:r w:rsidRPr="009B4FEA">
        <w:rPr>
          <w:rFonts w:ascii="Arial" w:hAnsi="Arial" w:cs="Arial"/>
          <w:sz w:val="24"/>
          <w:szCs w:val="24"/>
        </w:rPr>
        <w:t xml:space="preserve">The </w:t>
      </w:r>
      <w:r w:rsidR="00E82E8C" w:rsidRPr="009B4FEA">
        <w:rPr>
          <w:rFonts w:ascii="Arial" w:hAnsi="Arial" w:cs="Arial"/>
          <w:sz w:val="24"/>
          <w:szCs w:val="24"/>
        </w:rPr>
        <w:t>selected entity</w:t>
      </w:r>
      <w:r w:rsidRPr="009B4FEA">
        <w:rPr>
          <w:rFonts w:ascii="Arial" w:hAnsi="Arial" w:cs="Arial"/>
          <w:sz w:val="24"/>
          <w:szCs w:val="24"/>
        </w:rPr>
        <w:t xml:space="preserve"> must be able to assign staff that can effectively coordinate </w:t>
      </w:r>
      <w:r w:rsidR="002E334D">
        <w:rPr>
          <w:rFonts w:ascii="Arial" w:hAnsi="Arial" w:cs="Arial"/>
          <w:sz w:val="24"/>
          <w:szCs w:val="24"/>
        </w:rPr>
        <w:t xml:space="preserve">with the OMJ and </w:t>
      </w:r>
      <w:r w:rsidR="008A1401">
        <w:rPr>
          <w:rFonts w:ascii="Arial" w:hAnsi="Arial" w:cs="Arial"/>
          <w:sz w:val="24"/>
          <w:szCs w:val="24"/>
        </w:rPr>
        <w:t>deliver RESEA services</w:t>
      </w:r>
    </w:p>
    <w:p w14:paraId="2841DAF4" w14:textId="77777777" w:rsidR="002E334D" w:rsidRPr="002E334D" w:rsidRDefault="002E334D" w:rsidP="002E334D">
      <w:pPr>
        <w:pStyle w:val="ListParagraph"/>
        <w:widowControl/>
        <w:ind w:left="360" w:firstLine="0"/>
        <w:contextualSpacing/>
        <w:jc w:val="both"/>
        <w:rPr>
          <w:rFonts w:ascii="Arial" w:hAnsi="Arial" w:cs="Arial"/>
          <w:sz w:val="24"/>
          <w:szCs w:val="24"/>
        </w:rPr>
      </w:pPr>
    </w:p>
    <w:p w14:paraId="3943967B" w14:textId="2889B786" w:rsidR="00574B04" w:rsidRDefault="00574B04" w:rsidP="00074819">
      <w:pPr>
        <w:pStyle w:val="ListParagraph"/>
        <w:widowControl/>
        <w:numPr>
          <w:ilvl w:val="0"/>
          <w:numId w:val="4"/>
        </w:numPr>
        <w:ind w:left="360"/>
        <w:contextualSpacing/>
        <w:jc w:val="both"/>
        <w:rPr>
          <w:rFonts w:ascii="Arial" w:hAnsi="Arial" w:cs="Arial"/>
          <w:sz w:val="24"/>
          <w:szCs w:val="24"/>
        </w:rPr>
      </w:pPr>
      <w:r w:rsidRPr="00997440">
        <w:rPr>
          <w:rFonts w:ascii="Arial" w:hAnsi="Arial" w:cs="Arial"/>
          <w:sz w:val="24"/>
          <w:szCs w:val="24"/>
        </w:rPr>
        <w:t xml:space="preserve">Entities submitting a response to this RFQ must be capable of carrying out the </w:t>
      </w:r>
      <w:r w:rsidR="002E334D">
        <w:rPr>
          <w:rFonts w:ascii="Arial" w:hAnsi="Arial" w:cs="Arial"/>
          <w:sz w:val="24"/>
          <w:szCs w:val="24"/>
        </w:rPr>
        <w:t xml:space="preserve">RESEA </w:t>
      </w:r>
      <w:r w:rsidR="00E82E8C" w:rsidRPr="00997440">
        <w:rPr>
          <w:rFonts w:ascii="Arial" w:hAnsi="Arial" w:cs="Arial"/>
          <w:sz w:val="24"/>
          <w:szCs w:val="24"/>
        </w:rPr>
        <w:t>duties as</w:t>
      </w:r>
      <w:r w:rsidRPr="00997440">
        <w:rPr>
          <w:rFonts w:ascii="Arial" w:hAnsi="Arial" w:cs="Arial"/>
          <w:sz w:val="24"/>
          <w:szCs w:val="24"/>
        </w:rPr>
        <w:t xml:space="preserve"> described above and have a history of demonstrated effectiveness.</w:t>
      </w:r>
    </w:p>
    <w:p w14:paraId="70F0C300" w14:textId="77777777" w:rsidR="00574B04" w:rsidRPr="00BE68E2" w:rsidRDefault="00574B04" w:rsidP="00574B04">
      <w:pPr>
        <w:spacing w:after="0" w:line="240" w:lineRule="auto"/>
        <w:jc w:val="both"/>
        <w:rPr>
          <w:rFonts w:ascii="Arial" w:hAnsi="Arial" w:cs="Arial"/>
          <w:sz w:val="24"/>
          <w:szCs w:val="24"/>
        </w:rPr>
      </w:pPr>
    </w:p>
    <w:p w14:paraId="5F75BA6E" w14:textId="77777777" w:rsidR="00574B04" w:rsidRDefault="00574B04" w:rsidP="00074819">
      <w:pPr>
        <w:pStyle w:val="ListParagraph"/>
        <w:widowControl/>
        <w:numPr>
          <w:ilvl w:val="0"/>
          <w:numId w:val="4"/>
        </w:numPr>
        <w:ind w:left="360"/>
        <w:contextualSpacing/>
        <w:jc w:val="both"/>
        <w:rPr>
          <w:rFonts w:ascii="Arial" w:hAnsi="Arial" w:cs="Arial"/>
          <w:sz w:val="24"/>
          <w:szCs w:val="24"/>
        </w:rPr>
      </w:pPr>
      <w:r w:rsidRPr="00997440">
        <w:rPr>
          <w:rFonts w:ascii="Arial" w:hAnsi="Arial" w:cs="Arial"/>
          <w:sz w:val="24"/>
          <w:szCs w:val="24"/>
        </w:rPr>
        <w:lastRenderedPageBreak/>
        <w:t xml:space="preserve">The following entities may respond to this RFQ: </w:t>
      </w:r>
    </w:p>
    <w:p w14:paraId="427DE94C" w14:textId="77777777" w:rsidR="00574B04" w:rsidRPr="00D867CC" w:rsidRDefault="00574B04" w:rsidP="00574B04">
      <w:pPr>
        <w:pStyle w:val="ListParagraph"/>
        <w:rPr>
          <w:rFonts w:ascii="Arial" w:hAnsi="Arial" w:cs="Arial"/>
          <w:sz w:val="24"/>
          <w:szCs w:val="24"/>
        </w:rPr>
      </w:pPr>
    </w:p>
    <w:p w14:paraId="53EB62F3" w14:textId="2884DAD1" w:rsidR="008A1401" w:rsidRPr="008A1401" w:rsidRDefault="00574B04" w:rsidP="00074819">
      <w:pPr>
        <w:pStyle w:val="ListParagraph"/>
        <w:widowControl/>
        <w:numPr>
          <w:ilvl w:val="0"/>
          <w:numId w:val="21"/>
        </w:numPr>
        <w:contextualSpacing/>
        <w:jc w:val="both"/>
        <w:rPr>
          <w:rFonts w:ascii="Arial" w:hAnsi="Arial" w:cs="Arial"/>
          <w:sz w:val="24"/>
          <w:szCs w:val="24"/>
        </w:rPr>
      </w:pPr>
      <w:r w:rsidRPr="00D867CC">
        <w:rPr>
          <w:rFonts w:ascii="Arial" w:hAnsi="Arial" w:cs="Arial"/>
          <w:sz w:val="24"/>
          <w:szCs w:val="24"/>
        </w:rPr>
        <w:t>Institutions of higher education</w:t>
      </w:r>
    </w:p>
    <w:p w14:paraId="17B5BD32" w14:textId="7D6839E8" w:rsidR="008A1401" w:rsidRPr="008A1401" w:rsidRDefault="008A1401" w:rsidP="00074819">
      <w:pPr>
        <w:pStyle w:val="ListParagraph"/>
        <w:widowControl/>
        <w:numPr>
          <w:ilvl w:val="0"/>
          <w:numId w:val="21"/>
        </w:numPr>
        <w:contextualSpacing/>
        <w:jc w:val="both"/>
        <w:rPr>
          <w:rFonts w:ascii="Arial" w:hAnsi="Arial" w:cs="Arial"/>
          <w:sz w:val="24"/>
          <w:szCs w:val="24"/>
        </w:rPr>
      </w:pPr>
      <w:r>
        <w:rPr>
          <w:rFonts w:ascii="Arial" w:hAnsi="Arial" w:cs="Arial"/>
          <w:sz w:val="24"/>
          <w:szCs w:val="24"/>
        </w:rPr>
        <w:t>Government agencies</w:t>
      </w:r>
    </w:p>
    <w:p w14:paraId="60E18E8E" w14:textId="781B99C6" w:rsidR="00574B04" w:rsidRPr="008A1401" w:rsidRDefault="00574B04" w:rsidP="00074819">
      <w:pPr>
        <w:pStyle w:val="ListParagraph"/>
        <w:widowControl/>
        <w:numPr>
          <w:ilvl w:val="0"/>
          <w:numId w:val="21"/>
        </w:numPr>
        <w:contextualSpacing/>
        <w:jc w:val="both"/>
        <w:rPr>
          <w:rFonts w:ascii="Arial" w:hAnsi="Arial" w:cs="Arial"/>
          <w:sz w:val="24"/>
          <w:szCs w:val="24"/>
        </w:rPr>
      </w:pPr>
      <w:r w:rsidRPr="00D867CC">
        <w:rPr>
          <w:rFonts w:ascii="Arial" w:hAnsi="Arial" w:cs="Arial"/>
          <w:sz w:val="24"/>
          <w:szCs w:val="24"/>
        </w:rPr>
        <w:t>Community</w:t>
      </w:r>
      <w:r w:rsidRPr="00D867CC">
        <w:rPr>
          <w:rFonts w:ascii="Cambria Math" w:hAnsi="Cambria Math" w:cs="Cambria Math"/>
          <w:sz w:val="24"/>
          <w:szCs w:val="24"/>
        </w:rPr>
        <w:t>‑</w:t>
      </w:r>
      <w:r w:rsidRPr="00D867CC">
        <w:rPr>
          <w:rFonts w:ascii="Arial" w:hAnsi="Arial" w:cs="Arial"/>
          <w:sz w:val="24"/>
          <w:szCs w:val="24"/>
        </w:rPr>
        <w:t>based organizations, nonprofits, or workforce intermediaries</w:t>
      </w:r>
    </w:p>
    <w:p w14:paraId="2D1995F7" w14:textId="6B8463F5" w:rsidR="00574B04" w:rsidRPr="008A1401" w:rsidRDefault="00574B04" w:rsidP="00074819">
      <w:pPr>
        <w:pStyle w:val="ListParagraph"/>
        <w:widowControl/>
        <w:numPr>
          <w:ilvl w:val="0"/>
          <w:numId w:val="21"/>
        </w:numPr>
        <w:contextualSpacing/>
        <w:jc w:val="both"/>
        <w:rPr>
          <w:rFonts w:ascii="Arial" w:hAnsi="Arial" w:cs="Arial"/>
          <w:sz w:val="24"/>
          <w:szCs w:val="24"/>
        </w:rPr>
      </w:pPr>
      <w:r w:rsidRPr="00D867CC">
        <w:rPr>
          <w:rFonts w:ascii="Arial" w:hAnsi="Arial" w:cs="Arial"/>
          <w:sz w:val="24"/>
          <w:szCs w:val="24"/>
        </w:rPr>
        <w:t>Private for</w:t>
      </w:r>
      <w:r w:rsidRPr="00D867CC">
        <w:rPr>
          <w:rFonts w:ascii="Cambria Math" w:hAnsi="Cambria Math" w:cs="Cambria Math"/>
          <w:sz w:val="24"/>
          <w:szCs w:val="24"/>
        </w:rPr>
        <w:t>‑</w:t>
      </w:r>
      <w:r w:rsidRPr="00D867CC">
        <w:rPr>
          <w:rFonts w:ascii="Arial" w:hAnsi="Arial" w:cs="Arial"/>
          <w:sz w:val="24"/>
          <w:szCs w:val="24"/>
        </w:rPr>
        <w:t>profit entities</w:t>
      </w:r>
    </w:p>
    <w:p w14:paraId="499AFB1F" w14:textId="355B34B2" w:rsidR="00574B04" w:rsidRDefault="00574B04" w:rsidP="00074819">
      <w:pPr>
        <w:pStyle w:val="ListParagraph"/>
        <w:widowControl/>
        <w:numPr>
          <w:ilvl w:val="0"/>
          <w:numId w:val="21"/>
        </w:numPr>
        <w:contextualSpacing/>
        <w:jc w:val="both"/>
        <w:rPr>
          <w:rFonts w:ascii="Arial" w:hAnsi="Arial" w:cs="Arial"/>
          <w:sz w:val="24"/>
          <w:szCs w:val="24"/>
        </w:rPr>
      </w:pPr>
      <w:r w:rsidRPr="00D867CC">
        <w:rPr>
          <w:rFonts w:ascii="Arial" w:hAnsi="Arial" w:cs="Arial"/>
          <w:sz w:val="24"/>
          <w:szCs w:val="24"/>
        </w:rPr>
        <w:t xml:space="preserve">Any other interested organization or entity capable of carrying out </w:t>
      </w:r>
      <w:r w:rsidR="008A1401">
        <w:rPr>
          <w:rFonts w:ascii="Arial" w:hAnsi="Arial" w:cs="Arial"/>
          <w:sz w:val="24"/>
          <w:szCs w:val="24"/>
        </w:rPr>
        <w:t xml:space="preserve">RESEA </w:t>
      </w:r>
      <w:r w:rsidRPr="00D867CC">
        <w:rPr>
          <w:rFonts w:ascii="Arial" w:hAnsi="Arial" w:cs="Arial"/>
          <w:sz w:val="24"/>
          <w:szCs w:val="24"/>
        </w:rPr>
        <w:t>dutie</w:t>
      </w:r>
      <w:r>
        <w:rPr>
          <w:rFonts w:ascii="Arial" w:hAnsi="Arial" w:cs="Arial"/>
          <w:sz w:val="24"/>
          <w:szCs w:val="24"/>
        </w:rPr>
        <w:t>s</w:t>
      </w:r>
    </w:p>
    <w:p w14:paraId="6BA8D48C" w14:textId="77777777" w:rsidR="00574B04" w:rsidRDefault="00574B04" w:rsidP="00574B04">
      <w:pPr>
        <w:pStyle w:val="ListParagraph"/>
        <w:rPr>
          <w:rFonts w:ascii="Arial" w:hAnsi="Arial" w:cs="Arial"/>
          <w:sz w:val="24"/>
          <w:szCs w:val="24"/>
        </w:rPr>
      </w:pPr>
    </w:p>
    <w:p w14:paraId="5D231FBD" w14:textId="77777777" w:rsidR="008A1401" w:rsidRDefault="008A1401" w:rsidP="00574B04">
      <w:pPr>
        <w:pStyle w:val="ListParagraph"/>
        <w:rPr>
          <w:rFonts w:ascii="Arial" w:hAnsi="Arial" w:cs="Arial"/>
          <w:sz w:val="24"/>
          <w:szCs w:val="24"/>
        </w:rPr>
      </w:pPr>
    </w:p>
    <w:p w14:paraId="490165E8" w14:textId="77777777" w:rsidR="008A1401" w:rsidRDefault="008A1401" w:rsidP="00574B04">
      <w:pPr>
        <w:pStyle w:val="ListParagraph"/>
        <w:rPr>
          <w:rFonts w:ascii="Arial" w:hAnsi="Arial" w:cs="Arial"/>
          <w:sz w:val="24"/>
          <w:szCs w:val="24"/>
        </w:rPr>
      </w:pPr>
    </w:p>
    <w:p w14:paraId="43BA1012" w14:textId="77777777" w:rsidR="008A1401" w:rsidRPr="00997440" w:rsidRDefault="008A1401" w:rsidP="00574B04">
      <w:pPr>
        <w:pStyle w:val="ListParagraph"/>
        <w:rPr>
          <w:rFonts w:ascii="Arial" w:hAnsi="Arial" w:cs="Arial"/>
          <w:sz w:val="24"/>
          <w:szCs w:val="24"/>
        </w:rPr>
      </w:pPr>
    </w:p>
    <w:p w14:paraId="46EEDD45" w14:textId="1D984FC0" w:rsidR="00574B04" w:rsidRPr="00997440" w:rsidRDefault="00574B04" w:rsidP="00074819">
      <w:pPr>
        <w:pStyle w:val="ListParagraph"/>
        <w:widowControl/>
        <w:numPr>
          <w:ilvl w:val="0"/>
          <w:numId w:val="4"/>
        </w:numPr>
        <w:ind w:left="360"/>
        <w:contextualSpacing/>
        <w:jc w:val="both"/>
        <w:rPr>
          <w:rFonts w:ascii="Arial" w:hAnsi="Arial" w:cs="Arial"/>
          <w:sz w:val="24"/>
          <w:szCs w:val="24"/>
        </w:rPr>
      </w:pPr>
      <w:r w:rsidRPr="00997440">
        <w:rPr>
          <w:rFonts w:ascii="Arial" w:hAnsi="Arial" w:cs="Arial"/>
          <w:sz w:val="24"/>
          <w:szCs w:val="24"/>
        </w:rPr>
        <w:t>The entity selected:</w:t>
      </w:r>
    </w:p>
    <w:p w14:paraId="54AB74CF" w14:textId="77777777" w:rsidR="00574B04" w:rsidRPr="00E4772B" w:rsidRDefault="00574B04" w:rsidP="00574B04">
      <w:pPr>
        <w:spacing w:after="0" w:line="240" w:lineRule="auto"/>
        <w:jc w:val="both"/>
        <w:rPr>
          <w:rFonts w:ascii="Arial" w:hAnsi="Arial" w:cs="Arial"/>
          <w:sz w:val="24"/>
          <w:szCs w:val="24"/>
        </w:rPr>
      </w:pPr>
    </w:p>
    <w:p w14:paraId="50AD13BF" w14:textId="536985FF" w:rsidR="00574B04" w:rsidRDefault="002E334D" w:rsidP="00074819">
      <w:pPr>
        <w:pStyle w:val="ListParagraph"/>
        <w:widowControl/>
        <w:numPr>
          <w:ilvl w:val="0"/>
          <w:numId w:val="5"/>
        </w:numPr>
        <w:contextualSpacing/>
        <w:jc w:val="both"/>
        <w:rPr>
          <w:rFonts w:ascii="Arial" w:hAnsi="Arial" w:cs="Arial"/>
          <w:sz w:val="24"/>
          <w:szCs w:val="24"/>
        </w:rPr>
      </w:pPr>
      <w:r>
        <w:rPr>
          <w:rFonts w:ascii="Arial" w:hAnsi="Arial" w:cs="Arial"/>
          <w:sz w:val="24"/>
          <w:szCs w:val="24"/>
        </w:rPr>
        <w:t xml:space="preserve">Should </w:t>
      </w:r>
      <w:r w:rsidR="00E82E8C">
        <w:rPr>
          <w:rFonts w:ascii="Arial" w:hAnsi="Arial" w:cs="Arial"/>
          <w:sz w:val="24"/>
          <w:szCs w:val="24"/>
        </w:rPr>
        <w:t>have</w:t>
      </w:r>
      <w:r w:rsidR="00E82E8C" w:rsidRPr="00E4772B">
        <w:rPr>
          <w:rFonts w:ascii="Arial" w:hAnsi="Arial" w:cs="Arial"/>
          <w:sz w:val="24"/>
          <w:szCs w:val="24"/>
        </w:rPr>
        <w:t xml:space="preserve"> </w:t>
      </w:r>
      <w:r w:rsidR="00E82E8C">
        <w:rPr>
          <w:rFonts w:ascii="Arial" w:hAnsi="Arial" w:cs="Arial"/>
          <w:sz w:val="24"/>
          <w:szCs w:val="24"/>
        </w:rPr>
        <w:t>a</w:t>
      </w:r>
      <w:r>
        <w:rPr>
          <w:rFonts w:ascii="Arial" w:hAnsi="Arial" w:cs="Arial"/>
          <w:sz w:val="24"/>
          <w:szCs w:val="24"/>
        </w:rPr>
        <w:t xml:space="preserve"> plan for </w:t>
      </w:r>
      <w:r w:rsidR="00E82E8C">
        <w:rPr>
          <w:rFonts w:ascii="Arial" w:hAnsi="Arial" w:cs="Arial"/>
          <w:sz w:val="24"/>
          <w:szCs w:val="24"/>
        </w:rPr>
        <w:t>remote supervision</w:t>
      </w:r>
      <w:r w:rsidR="00574B04">
        <w:rPr>
          <w:rFonts w:ascii="Arial" w:hAnsi="Arial" w:cs="Arial"/>
          <w:sz w:val="24"/>
          <w:szCs w:val="24"/>
        </w:rPr>
        <w:t xml:space="preserve"> </w:t>
      </w:r>
      <w:r>
        <w:rPr>
          <w:rFonts w:ascii="Arial" w:hAnsi="Arial" w:cs="Arial"/>
          <w:sz w:val="24"/>
          <w:szCs w:val="24"/>
        </w:rPr>
        <w:t>of their staff</w:t>
      </w:r>
      <w:r w:rsidR="00574B04" w:rsidRPr="00E4772B">
        <w:rPr>
          <w:rFonts w:ascii="Arial" w:hAnsi="Arial" w:cs="Arial"/>
          <w:sz w:val="24"/>
          <w:szCs w:val="24"/>
        </w:rPr>
        <w:t xml:space="preserve">. </w:t>
      </w:r>
    </w:p>
    <w:p w14:paraId="1ADB6B78" w14:textId="77777777" w:rsidR="00574B04" w:rsidRPr="00E4772B" w:rsidRDefault="00574B04" w:rsidP="00574B04">
      <w:pPr>
        <w:pStyle w:val="ListParagraph"/>
        <w:jc w:val="both"/>
        <w:rPr>
          <w:rFonts w:ascii="Arial" w:hAnsi="Arial" w:cs="Arial"/>
          <w:sz w:val="24"/>
          <w:szCs w:val="24"/>
        </w:rPr>
      </w:pPr>
    </w:p>
    <w:p w14:paraId="5A14ABF4" w14:textId="32CB4356" w:rsidR="002E334D" w:rsidRDefault="002E334D" w:rsidP="00074819">
      <w:pPr>
        <w:pStyle w:val="ListParagraph"/>
        <w:widowControl/>
        <w:numPr>
          <w:ilvl w:val="0"/>
          <w:numId w:val="5"/>
        </w:numPr>
        <w:contextualSpacing/>
        <w:jc w:val="both"/>
        <w:rPr>
          <w:rFonts w:ascii="Arial" w:hAnsi="Arial" w:cs="Arial"/>
          <w:sz w:val="24"/>
          <w:szCs w:val="24"/>
        </w:rPr>
      </w:pPr>
      <w:r>
        <w:rPr>
          <w:rFonts w:ascii="Arial" w:hAnsi="Arial" w:cs="Arial"/>
          <w:sz w:val="24"/>
          <w:szCs w:val="24"/>
        </w:rPr>
        <w:t>Must require their staff to work in the OMJ the position will not accommodate remote</w:t>
      </w:r>
      <w:r w:rsidR="00E82E8C">
        <w:rPr>
          <w:rFonts w:ascii="Arial" w:hAnsi="Arial" w:cs="Arial"/>
          <w:sz w:val="24"/>
          <w:szCs w:val="24"/>
        </w:rPr>
        <w:t>.</w:t>
      </w:r>
    </w:p>
    <w:p w14:paraId="6615A3ED" w14:textId="77777777" w:rsidR="002E334D" w:rsidRPr="002E334D" w:rsidRDefault="002E334D" w:rsidP="002E334D">
      <w:pPr>
        <w:pStyle w:val="ListParagraph"/>
        <w:rPr>
          <w:rFonts w:ascii="Arial" w:hAnsi="Arial" w:cs="Arial"/>
          <w:sz w:val="24"/>
          <w:szCs w:val="24"/>
        </w:rPr>
      </w:pPr>
    </w:p>
    <w:p w14:paraId="36286B39" w14:textId="21BBCEE6" w:rsidR="00574B04" w:rsidRPr="002E334D" w:rsidRDefault="002E334D" w:rsidP="00074819">
      <w:pPr>
        <w:pStyle w:val="ListParagraph"/>
        <w:widowControl/>
        <w:numPr>
          <w:ilvl w:val="0"/>
          <w:numId w:val="5"/>
        </w:numPr>
        <w:contextualSpacing/>
        <w:jc w:val="both"/>
        <w:rPr>
          <w:rFonts w:ascii="Arial" w:hAnsi="Arial" w:cs="Arial"/>
          <w:sz w:val="24"/>
          <w:szCs w:val="24"/>
        </w:rPr>
      </w:pPr>
      <w:r>
        <w:rPr>
          <w:rFonts w:ascii="Arial" w:hAnsi="Arial" w:cs="Arial"/>
          <w:sz w:val="24"/>
          <w:szCs w:val="24"/>
        </w:rPr>
        <w:t>E</w:t>
      </w:r>
      <w:r w:rsidR="00574B04" w:rsidRPr="002E334D">
        <w:rPr>
          <w:rFonts w:ascii="Arial" w:hAnsi="Arial" w:cs="Arial"/>
          <w:sz w:val="24"/>
          <w:szCs w:val="24"/>
        </w:rPr>
        <w:t>xperience</w:t>
      </w:r>
      <w:r>
        <w:rPr>
          <w:rFonts w:ascii="Arial" w:hAnsi="Arial" w:cs="Arial"/>
          <w:sz w:val="24"/>
          <w:szCs w:val="24"/>
        </w:rPr>
        <w:t xml:space="preserve"> working with UC Claimants</w:t>
      </w:r>
    </w:p>
    <w:p w14:paraId="47A64558" w14:textId="77777777" w:rsidR="00574B04" w:rsidRPr="00BE68E2" w:rsidRDefault="00574B04" w:rsidP="00574B04">
      <w:pPr>
        <w:pStyle w:val="ListParagraph"/>
        <w:rPr>
          <w:rFonts w:ascii="Arial" w:hAnsi="Arial" w:cs="Arial"/>
          <w:sz w:val="24"/>
          <w:szCs w:val="24"/>
        </w:rPr>
      </w:pPr>
    </w:p>
    <w:p w14:paraId="7AD2F8D9" w14:textId="77777777" w:rsidR="00574B04" w:rsidRPr="00E4772B" w:rsidRDefault="00574B04" w:rsidP="00574B04">
      <w:pPr>
        <w:pStyle w:val="NoSpacing"/>
        <w:ind w:left="1080"/>
        <w:rPr>
          <w:rFonts w:ascii="Arial" w:hAnsi="Arial" w:cs="Arial"/>
          <w:sz w:val="24"/>
          <w:szCs w:val="24"/>
        </w:rPr>
      </w:pPr>
    </w:p>
    <w:p w14:paraId="0AA1935F" w14:textId="77777777" w:rsidR="00574B04" w:rsidRPr="00343500" w:rsidRDefault="00574B04" w:rsidP="00574B04">
      <w:pPr>
        <w:rPr>
          <w:rFonts w:ascii="Arial" w:hAnsi="Arial" w:cs="Arial"/>
          <w:color w:val="FF0000"/>
          <w:sz w:val="24"/>
          <w:szCs w:val="24"/>
        </w:rPr>
      </w:pPr>
      <w:r>
        <w:rPr>
          <w:rFonts w:ascii="Arial" w:hAnsi="Arial" w:cs="Arial"/>
          <w:color w:val="FF0000"/>
          <w:sz w:val="24"/>
          <w:szCs w:val="24"/>
        </w:rPr>
        <w:br w:type="page"/>
      </w:r>
    </w:p>
    <w:p w14:paraId="739F64C5" w14:textId="77777777" w:rsidR="00574B04" w:rsidRDefault="00574B04" w:rsidP="00574B04">
      <w:pPr>
        <w:pStyle w:val="NoSpacing"/>
        <w:rPr>
          <w:rFonts w:ascii="Arial" w:hAnsi="Arial" w:cs="Arial"/>
          <w:sz w:val="24"/>
          <w:szCs w:val="24"/>
        </w:rPr>
      </w:pPr>
    </w:p>
    <w:p w14:paraId="44E9E1C9" w14:textId="4FAF3D71" w:rsidR="00574B04" w:rsidRPr="00343500" w:rsidRDefault="00574B04" w:rsidP="00574B04">
      <w:pPr>
        <w:pStyle w:val="NoSpacing"/>
        <w:shd w:val="clear" w:color="auto" w:fill="0070C0"/>
        <w:jc w:val="center"/>
        <w:rPr>
          <w:rFonts w:ascii="Arial" w:hAnsi="Arial" w:cs="Arial"/>
          <w:b/>
          <w:color w:val="FFFFFF" w:themeColor="background1"/>
          <w:sz w:val="24"/>
          <w:szCs w:val="24"/>
        </w:rPr>
      </w:pPr>
      <w:r>
        <w:rPr>
          <w:rFonts w:ascii="Arial" w:hAnsi="Arial" w:cs="Arial"/>
          <w:b/>
          <w:color w:val="FFFFFF" w:themeColor="background1"/>
          <w:sz w:val="24"/>
          <w:szCs w:val="24"/>
        </w:rPr>
        <w:t>RESEA APPLICATION INSTRUCTIONS</w:t>
      </w:r>
    </w:p>
    <w:p w14:paraId="5B87BE8D" w14:textId="77777777" w:rsidR="00574B04" w:rsidRPr="00343500" w:rsidRDefault="00574B04" w:rsidP="00574B04">
      <w:pPr>
        <w:pStyle w:val="NoSpacing"/>
        <w:ind w:left="360"/>
        <w:rPr>
          <w:rFonts w:ascii="Arial" w:hAnsi="Arial" w:cs="Arial"/>
          <w:sz w:val="24"/>
          <w:szCs w:val="24"/>
        </w:rPr>
      </w:pPr>
    </w:p>
    <w:p w14:paraId="01A5FB99" w14:textId="77777777" w:rsidR="00574B04" w:rsidRDefault="00574B04" w:rsidP="00074819">
      <w:pPr>
        <w:pStyle w:val="NoSpacing"/>
        <w:numPr>
          <w:ilvl w:val="0"/>
          <w:numId w:val="3"/>
        </w:numPr>
        <w:ind w:left="360"/>
        <w:rPr>
          <w:rFonts w:ascii="Arial" w:hAnsi="Arial" w:cs="Arial"/>
          <w:sz w:val="24"/>
          <w:szCs w:val="24"/>
        </w:rPr>
      </w:pPr>
      <w:r w:rsidRPr="00EA672B">
        <w:rPr>
          <w:rFonts w:ascii="Arial" w:hAnsi="Arial" w:cs="Arial"/>
          <w:b/>
          <w:sz w:val="24"/>
          <w:szCs w:val="24"/>
        </w:rPr>
        <w:t>Dates –</w:t>
      </w:r>
      <w:r>
        <w:rPr>
          <w:rFonts w:ascii="Arial" w:hAnsi="Arial" w:cs="Arial"/>
          <w:sz w:val="24"/>
          <w:szCs w:val="24"/>
        </w:rPr>
        <w:t xml:space="preserve"> All dates are subject to change by BCW/Workforce.</w:t>
      </w:r>
    </w:p>
    <w:p w14:paraId="57B1BDED" w14:textId="77777777" w:rsidR="00574B04" w:rsidRPr="003B662A" w:rsidRDefault="00574B04" w:rsidP="00574B04">
      <w:pPr>
        <w:pStyle w:val="NoSpacing"/>
        <w:ind w:left="3600"/>
        <w:rPr>
          <w:rFonts w:ascii="Arial" w:hAnsi="Arial" w:cs="Arial"/>
          <w:b/>
          <w:color w:val="FF0000"/>
          <w:sz w:val="24"/>
          <w:szCs w:val="24"/>
        </w:rPr>
      </w:pPr>
    </w:p>
    <w:tbl>
      <w:tblPr>
        <w:tblStyle w:val="TableGrid"/>
        <w:tblW w:w="0" w:type="auto"/>
        <w:tblLook w:val="04A0" w:firstRow="1" w:lastRow="0" w:firstColumn="1" w:lastColumn="0" w:noHBand="0" w:noVBand="1"/>
      </w:tblPr>
      <w:tblGrid>
        <w:gridCol w:w="4674"/>
        <w:gridCol w:w="4676"/>
      </w:tblGrid>
      <w:tr w:rsidR="00574B04" w14:paraId="0B22FF0A" w14:textId="77777777" w:rsidTr="00CE14D4">
        <w:tc>
          <w:tcPr>
            <w:tcW w:w="4788"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0070C0"/>
          </w:tcPr>
          <w:p w14:paraId="58D0006B" w14:textId="77777777" w:rsidR="00574B04" w:rsidRPr="00AE69FB" w:rsidRDefault="00574B04" w:rsidP="00CE14D4">
            <w:pPr>
              <w:pStyle w:val="NoSpacing"/>
              <w:jc w:val="center"/>
              <w:rPr>
                <w:b/>
                <w:color w:val="FFFFFF" w:themeColor="background1"/>
              </w:rPr>
            </w:pPr>
            <w:r w:rsidRPr="00AE69FB">
              <w:rPr>
                <w:b/>
                <w:color w:val="FFFFFF" w:themeColor="background1"/>
              </w:rPr>
              <w:t>EVENT</w:t>
            </w:r>
          </w:p>
        </w:tc>
        <w:tc>
          <w:tcPr>
            <w:tcW w:w="4788"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shd w:val="clear" w:color="auto" w:fill="0070C0"/>
          </w:tcPr>
          <w:p w14:paraId="3EACED93" w14:textId="77777777" w:rsidR="00574B04" w:rsidRPr="00AE69FB" w:rsidRDefault="00574B04" w:rsidP="00CE14D4">
            <w:pPr>
              <w:pStyle w:val="NoSpacing"/>
              <w:jc w:val="center"/>
              <w:rPr>
                <w:b/>
                <w:color w:val="FFFFFF" w:themeColor="background1"/>
              </w:rPr>
            </w:pPr>
            <w:r w:rsidRPr="00AE69FB">
              <w:rPr>
                <w:b/>
                <w:color w:val="FFFFFF" w:themeColor="background1"/>
              </w:rPr>
              <w:t>DATE/TIME</w:t>
            </w:r>
          </w:p>
        </w:tc>
      </w:tr>
      <w:tr w:rsidR="00574B04" w14:paraId="5D8A9BC9" w14:textId="77777777" w:rsidTr="00CE14D4">
        <w:tc>
          <w:tcPr>
            <w:tcW w:w="4788" w:type="dxa"/>
            <w:tcBorders>
              <w:top w:val="single" w:sz="4" w:space="0" w:color="7B7B7B" w:themeColor="accent3" w:themeShade="BF"/>
            </w:tcBorders>
          </w:tcPr>
          <w:p w14:paraId="589EE5EB" w14:textId="77777777" w:rsidR="00574B04" w:rsidRPr="00E82E8C" w:rsidRDefault="00574B04" w:rsidP="00CE14D4">
            <w:pPr>
              <w:pStyle w:val="NoSpacing"/>
              <w:rPr>
                <w:b/>
              </w:rPr>
            </w:pPr>
            <w:r w:rsidRPr="00E82E8C">
              <w:rPr>
                <w:b/>
              </w:rPr>
              <w:t>RFQ Release</w:t>
            </w:r>
          </w:p>
        </w:tc>
        <w:tc>
          <w:tcPr>
            <w:tcW w:w="4788" w:type="dxa"/>
            <w:tcBorders>
              <w:top w:val="single" w:sz="4" w:space="0" w:color="7B7B7B" w:themeColor="accent3" w:themeShade="BF"/>
            </w:tcBorders>
          </w:tcPr>
          <w:p w14:paraId="62E7468E" w14:textId="4926A140" w:rsidR="00574B04" w:rsidRPr="00E82E8C" w:rsidRDefault="00574B04" w:rsidP="00CE14D4">
            <w:pPr>
              <w:pStyle w:val="NoSpacing"/>
              <w:rPr>
                <w:b/>
              </w:rPr>
            </w:pPr>
            <w:r w:rsidRPr="00E82E8C">
              <w:rPr>
                <w:b/>
              </w:rPr>
              <w:t xml:space="preserve">  </w:t>
            </w:r>
            <w:r w:rsidR="00E82E8C" w:rsidRPr="00E82E8C">
              <w:rPr>
                <w:b/>
              </w:rPr>
              <w:t xml:space="preserve">June </w:t>
            </w:r>
            <w:r w:rsidR="00E82E8C">
              <w:rPr>
                <w:b/>
              </w:rPr>
              <w:t>2</w:t>
            </w:r>
            <w:r w:rsidR="00B63A8C">
              <w:rPr>
                <w:b/>
              </w:rPr>
              <w:t>4</w:t>
            </w:r>
            <w:r w:rsidR="00E82E8C" w:rsidRPr="00E82E8C">
              <w:rPr>
                <w:b/>
              </w:rPr>
              <w:t>, 2026</w:t>
            </w:r>
          </w:p>
        </w:tc>
      </w:tr>
      <w:tr w:rsidR="00574B04" w:rsidRPr="00B21888" w14:paraId="5CF5E22F" w14:textId="77777777" w:rsidTr="00CE14D4">
        <w:tc>
          <w:tcPr>
            <w:tcW w:w="4788" w:type="dxa"/>
          </w:tcPr>
          <w:p w14:paraId="298764EF" w14:textId="77777777" w:rsidR="00574B04" w:rsidRPr="00E82E8C" w:rsidRDefault="00574B04" w:rsidP="00CE14D4">
            <w:pPr>
              <w:pStyle w:val="NoSpacing"/>
              <w:rPr>
                <w:rFonts w:ascii="Arial Bold" w:hAnsi="Arial Bold"/>
                <w:b/>
              </w:rPr>
            </w:pPr>
            <w:r w:rsidRPr="00E82E8C">
              <w:rPr>
                <w:b/>
              </w:rPr>
              <w:t>Deadline for submitting questions</w:t>
            </w:r>
          </w:p>
        </w:tc>
        <w:tc>
          <w:tcPr>
            <w:tcW w:w="4788" w:type="dxa"/>
          </w:tcPr>
          <w:p w14:paraId="4A37E26A" w14:textId="6D71B132" w:rsidR="00574B04" w:rsidRPr="00E82E8C" w:rsidRDefault="00574B04" w:rsidP="00CE14D4">
            <w:pPr>
              <w:pStyle w:val="NoSpacing"/>
              <w:rPr>
                <w:rFonts w:ascii="Arial Bold" w:hAnsi="Arial Bold"/>
                <w:b/>
              </w:rPr>
            </w:pPr>
            <w:r w:rsidRPr="00E82E8C">
              <w:rPr>
                <w:b/>
              </w:rPr>
              <w:t xml:space="preserve">  </w:t>
            </w:r>
            <w:r w:rsidR="00E82E8C" w:rsidRPr="00E82E8C">
              <w:rPr>
                <w:b/>
              </w:rPr>
              <w:t>July 6, 2026, by 4:00 pm</w:t>
            </w:r>
          </w:p>
        </w:tc>
      </w:tr>
      <w:tr w:rsidR="00574B04" w14:paraId="16E47361" w14:textId="77777777" w:rsidTr="00CE14D4">
        <w:tc>
          <w:tcPr>
            <w:tcW w:w="4788" w:type="dxa"/>
          </w:tcPr>
          <w:p w14:paraId="5FF31192" w14:textId="77777777" w:rsidR="00574B04" w:rsidRPr="00E82E8C" w:rsidRDefault="00574B04" w:rsidP="00CE14D4">
            <w:pPr>
              <w:pStyle w:val="NoSpacing"/>
              <w:rPr>
                <w:b/>
              </w:rPr>
            </w:pPr>
            <w:r w:rsidRPr="00E82E8C">
              <w:rPr>
                <w:b/>
              </w:rPr>
              <w:t>RFQ Due Date</w:t>
            </w:r>
          </w:p>
        </w:tc>
        <w:tc>
          <w:tcPr>
            <w:tcW w:w="4788" w:type="dxa"/>
          </w:tcPr>
          <w:p w14:paraId="0AF5E87B" w14:textId="5ACCC797" w:rsidR="00574B04" w:rsidRPr="00E82E8C" w:rsidRDefault="00574B04" w:rsidP="00CE14D4">
            <w:pPr>
              <w:pStyle w:val="NoSpacing"/>
              <w:rPr>
                <w:b/>
              </w:rPr>
            </w:pPr>
            <w:r w:rsidRPr="00E82E8C">
              <w:rPr>
                <w:b/>
              </w:rPr>
              <w:t xml:space="preserve">  </w:t>
            </w:r>
            <w:r w:rsidR="00E82E8C" w:rsidRPr="00E82E8C">
              <w:rPr>
                <w:b/>
              </w:rPr>
              <w:t>July 1</w:t>
            </w:r>
            <w:r w:rsidR="00E82E8C">
              <w:rPr>
                <w:b/>
              </w:rPr>
              <w:t>7</w:t>
            </w:r>
            <w:r w:rsidR="00E82E8C" w:rsidRPr="00E82E8C">
              <w:rPr>
                <w:b/>
              </w:rPr>
              <w:t xml:space="preserve">, 2026, by </w:t>
            </w:r>
            <w:r w:rsidR="00E82E8C">
              <w:rPr>
                <w:b/>
              </w:rPr>
              <w:t>4</w:t>
            </w:r>
            <w:r w:rsidR="00E82E8C" w:rsidRPr="00E82E8C">
              <w:rPr>
                <w:b/>
              </w:rPr>
              <w:t>:00 pm</w:t>
            </w:r>
          </w:p>
        </w:tc>
      </w:tr>
      <w:tr w:rsidR="00574B04" w14:paraId="3D08DF57" w14:textId="77777777" w:rsidTr="00CE14D4">
        <w:tc>
          <w:tcPr>
            <w:tcW w:w="4788" w:type="dxa"/>
          </w:tcPr>
          <w:p w14:paraId="552B08A9" w14:textId="77777777" w:rsidR="00574B04" w:rsidRPr="00E82E8C" w:rsidRDefault="00574B04" w:rsidP="00CE14D4">
            <w:pPr>
              <w:pStyle w:val="NoSpacing"/>
              <w:rPr>
                <w:b/>
              </w:rPr>
            </w:pPr>
            <w:r w:rsidRPr="00E82E8C">
              <w:rPr>
                <w:b/>
              </w:rPr>
              <w:t>RFQ Evaluation</w:t>
            </w:r>
          </w:p>
        </w:tc>
        <w:tc>
          <w:tcPr>
            <w:tcW w:w="4788" w:type="dxa"/>
          </w:tcPr>
          <w:p w14:paraId="6EF80C9D" w14:textId="322C1BB1" w:rsidR="00574B04" w:rsidRPr="00E82E8C" w:rsidRDefault="00E82E8C" w:rsidP="00CE14D4">
            <w:pPr>
              <w:pStyle w:val="NoSpacing"/>
              <w:rPr>
                <w:b/>
              </w:rPr>
            </w:pPr>
            <w:r>
              <w:rPr>
                <w:b/>
              </w:rPr>
              <w:t xml:space="preserve">  </w:t>
            </w:r>
            <w:r w:rsidRPr="00E82E8C">
              <w:rPr>
                <w:b/>
              </w:rPr>
              <w:t>July</w:t>
            </w:r>
            <w:r w:rsidR="00B63A8C">
              <w:rPr>
                <w:b/>
              </w:rPr>
              <w:t>/Aug</w:t>
            </w:r>
            <w:r w:rsidRPr="00E82E8C">
              <w:rPr>
                <w:b/>
              </w:rPr>
              <w:t xml:space="preserve"> 2026</w:t>
            </w:r>
          </w:p>
        </w:tc>
      </w:tr>
      <w:tr w:rsidR="00574B04" w14:paraId="62EE7323" w14:textId="77777777" w:rsidTr="00CE14D4">
        <w:tc>
          <w:tcPr>
            <w:tcW w:w="4788" w:type="dxa"/>
          </w:tcPr>
          <w:p w14:paraId="186CF3A2" w14:textId="77777777" w:rsidR="00574B04" w:rsidRPr="00E82E8C" w:rsidRDefault="00574B04" w:rsidP="00CE14D4">
            <w:pPr>
              <w:pStyle w:val="NoSpacing"/>
              <w:rPr>
                <w:b/>
              </w:rPr>
            </w:pPr>
            <w:r w:rsidRPr="00E82E8C">
              <w:rPr>
                <w:b/>
              </w:rPr>
              <w:t>Selection of Provider</w:t>
            </w:r>
          </w:p>
        </w:tc>
        <w:tc>
          <w:tcPr>
            <w:tcW w:w="4788" w:type="dxa"/>
          </w:tcPr>
          <w:p w14:paraId="26CB5E54" w14:textId="2C300441" w:rsidR="00574B04" w:rsidRPr="00E82E8C" w:rsidRDefault="00E82E8C" w:rsidP="00CE14D4">
            <w:pPr>
              <w:pStyle w:val="NoSpacing"/>
              <w:rPr>
                <w:b/>
              </w:rPr>
            </w:pPr>
            <w:r>
              <w:rPr>
                <w:b/>
              </w:rPr>
              <w:t xml:space="preserve">  </w:t>
            </w:r>
            <w:r w:rsidRPr="00E82E8C">
              <w:rPr>
                <w:b/>
              </w:rPr>
              <w:t>Aug. 2026</w:t>
            </w:r>
          </w:p>
        </w:tc>
      </w:tr>
      <w:tr w:rsidR="00574B04" w14:paraId="4D330427" w14:textId="77777777" w:rsidTr="00CE14D4">
        <w:tc>
          <w:tcPr>
            <w:tcW w:w="4788" w:type="dxa"/>
          </w:tcPr>
          <w:p w14:paraId="70C3EF83" w14:textId="77777777" w:rsidR="00574B04" w:rsidRPr="00E82E8C" w:rsidRDefault="00574B04" w:rsidP="00CE14D4">
            <w:pPr>
              <w:pStyle w:val="NoSpacing"/>
              <w:rPr>
                <w:b/>
              </w:rPr>
            </w:pPr>
            <w:r w:rsidRPr="00E82E8C">
              <w:rPr>
                <w:b/>
              </w:rPr>
              <w:t>Start Date of Agreement</w:t>
            </w:r>
          </w:p>
        </w:tc>
        <w:tc>
          <w:tcPr>
            <w:tcW w:w="4788" w:type="dxa"/>
          </w:tcPr>
          <w:p w14:paraId="27C860B7" w14:textId="4920042F" w:rsidR="00574B04" w:rsidRPr="00E82E8C" w:rsidRDefault="00E82E8C" w:rsidP="00CE14D4">
            <w:pPr>
              <w:pStyle w:val="NoSpacing"/>
              <w:rPr>
                <w:b/>
              </w:rPr>
            </w:pPr>
            <w:r>
              <w:rPr>
                <w:b/>
              </w:rPr>
              <w:t xml:space="preserve">  </w:t>
            </w:r>
            <w:r w:rsidRPr="00E82E8C">
              <w:rPr>
                <w:b/>
              </w:rPr>
              <w:t>October 1, 2026</w:t>
            </w:r>
          </w:p>
        </w:tc>
      </w:tr>
    </w:tbl>
    <w:p w14:paraId="3933246F" w14:textId="77777777" w:rsidR="00574B04" w:rsidRPr="00DA2076" w:rsidRDefault="00574B04" w:rsidP="00574B04">
      <w:pPr>
        <w:pStyle w:val="NoSpacing"/>
        <w:rPr>
          <w:rFonts w:ascii="Arial" w:hAnsi="Arial" w:cs="Arial"/>
          <w:sz w:val="24"/>
          <w:szCs w:val="24"/>
        </w:rPr>
      </w:pPr>
    </w:p>
    <w:p w14:paraId="7A098F1C" w14:textId="77777777" w:rsidR="00574B04" w:rsidRPr="00997440" w:rsidRDefault="00574B04" w:rsidP="00074819">
      <w:pPr>
        <w:pStyle w:val="ListParagraph"/>
        <w:widowControl/>
        <w:numPr>
          <w:ilvl w:val="0"/>
          <w:numId w:val="3"/>
        </w:numPr>
        <w:ind w:left="360"/>
        <w:contextualSpacing/>
        <w:rPr>
          <w:rFonts w:ascii="Arial" w:eastAsia="Times New Roman" w:hAnsi="Arial" w:cs="Times New Roman"/>
          <w:sz w:val="24"/>
          <w:szCs w:val="20"/>
        </w:rPr>
      </w:pPr>
      <w:r w:rsidRPr="00997440">
        <w:rPr>
          <w:rFonts w:ascii="Arial" w:eastAsia="Times New Roman" w:hAnsi="Arial" w:cs="Times New Roman"/>
          <w:b/>
          <w:sz w:val="24"/>
          <w:szCs w:val="20"/>
        </w:rPr>
        <w:t>Inquiries, Questions and Updates to the Proposal</w:t>
      </w:r>
    </w:p>
    <w:p w14:paraId="5BC42EBD" w14:textId="77777777" w:rsidR="00574B04" w:rsidRPr="00AE69FB" w:rsidRDefault="00574B04" w:rsidP="00574B04">
      <w:pPr>
        <w:spacing w:after="0" w:line="240" w:lineRule="auto"/>
        <w:ind w:left="360"/>
        <w:rPr>
          <w:rFonts w:ascii="Arial" w:eastAsia="Times New Roman" w:hAnsi="Arial" w:cs="Times New Roman"/>
          <w:b/>
          <w:sz w:val="24"/>
          <w:szCs w:val="20"/>
        </w:rPr>
      </w:pPr>
    </w:p>
    <w:p w14:paraId="1041F562" w14:textId="77777777" w:rsidR="00574B04" w:rsidRPr="00D73C65" w:rsidRDefault="00574B04" w:rsidP="00574B04">
      <w:pPr>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 xml:space="preserve">     </w:t>
      </w:r>
      <w:r w:rsidRPr="00D73C65">
        <w:rPr>
          <w:rFonts w:ascii="Arial" w:eastAsia="Times New Roman" w:hAnsi="Arial" w:cs="Times New Roman"/>
          <w:sz w:val="24"/>
          <w:szCs w:val="20"/>
        </w:rPr>
        <w:t>All updates or modifications to the RFQ Requirements will be posted at:</w:t>
      </w:r>
    </w:p>
    <w:p w14:paraId="4D6F7995" w14:textId="77777777" w:rsidR="00574B04" w:rsidRDefault="00574B04" w:rsidP="00574B04">
      <w:pPr>
        <w:spacing w:after="0" w:line="240" w:lineRule="auto"/>
        <w:ind w:left="720"/>
        <w:jc w:val="both"/>
        <w:rPr>
          <w:rFonts w:ascii="Arial" w:hAnsi="Arial" w:cs="Arial"/>
          <w:sz w:val="24"/>
        </w:rPr>
      </w:pPr>
    </w:p>
    <w:p w14:paraId="48981FD2" w14:textId="77777777" w:rsidR="00574B04" w:rsidRPr="00E82E8C" w:rsidRDefault="00574B04" w:rsidP="00574B04">
      <w:pPr>
        <w:spacing w:after="0" w:line="240" w:lineRule="auto"/>
        <w:ind w:left="270"/>
        <w:jc w:val="both"/>
        <w:rPr>
          <w:rStyle w:val="Hyperlink"/>
          <w:rFonts w:ascii="Arial" w:hAnsi="Arial" w:cs="Arial"/>
          <w:color w:val="auto"/>
          <w:sz w:val="24"/>
        </w:rPr>
      </w:pPr>
      <w:hyperlink r:id="rId8" w:history="1">
        <w:r w:rsidRPr="00E82E8C">
          <w:rPr>
            <w:rStyle w:val="Hyperlink"/>
            <w:rFonts w:ascii="Arial" w:hAnsi="Arial" w:cs="Arial"/>
            <w:color w:val="auto"/>
            <w:sz w:val="24"/>
            <w:szCs w:val="24"/>
          </w:rPr>
          <w:t>http://www.</w:t>
        </w:r>
      </w:hyperlink>
      <w:r w:rsidRPr="00E82E8C">
        <w:rPr>
          <w:rFonts w:ascii="Arial" w:hAnsi="Arial" w:cs="Arial"/>
          <w:sz w:val="24"/>
          <w:szCs w:val="24"/>
          <w:u w:val="single"/>
        </w:rPr>
        <w:t>bcwworkforce.com</w:t>
      </w:r>
    </w:p>
    <w:p w14:paraId="0F099B33" w14:textId="77777777" w:rsidR="00574B04" w:rsidRDefault="00574B04" w:rsidP="00574B04">
      <w:pPr>
        <w:spacing w:after="0" w:line="240" w:lineRule="auto"/>
        <w:ind w:left="270"/>
        <w:jc w:val="both"/>
        <w:rPr>
          <w:rFonts w:ascii="Arial" w:hAnsi="Arial" w:cs="Arial"/>
          <w:color w:val="FF0000"/>
          <w:sz w:val="24"/>
        </w:rPr>
      </w:pPr>
    </w:p>
    <w:p w14:paraId="7E93BA2E" w14:textId="6A73FE6C" w:rsidR="00574B04" w:rsidRPr="00D73C65" w:rsidRDefault="00574B04" w:rsidP="00574B04">
      <w:pPr>
        <w:spacing w:after="0" w:line="240" w:lineRule="auto"/>
        <w:ind w:left="270"/>
        <w:jc w:val="both"/>
        <w:rPr>
          <w:rFonts w:ascii="Arial" w:eastAsia="Times New Roman" w:hAnsi="Arial" w:cs="Arial"/>
          <w:sz w:val="28"/>
          <w:szCs w:val="20"/>
        </w:rPr>
      </w:pPr>
      <w:r w:rsidRPr="00D73C65">
        <w:rPr>
          <w:rFonts w:ascii="Arial" w:hAnsi="Arial" w:cs="Arial"/>
          <w:sz w:val="24"/>
        </w:rPr>
        <w:t xml:space="preserve">Proposers are responsible for checking </w:t>
      </w:r>
      <w:r w:rsidRPr="00B732FC">
        <w:rPr>
          <w:rFonts w:ascii="Arial" w:hAnsi="Arial" w:cs="Arial"/>
          <w:sz w:val="24"/>
        </w:rPr>
        <w:t>the</w:t>
      </w:r>
      <w:r w:rsidRPr="00D73C65">
        <w:rPr>
          <w:rFonts w:ascii="Arial" w:hAnsi="Arial" w:cs="Arial"/>
          <w:sz w:val="24"/>
        </w:rPr>
        <w:t xml:space="preserve"> website for updates. </w:t>
      </w:r>
      <w:r>
        <w:rPr>
          <w:rFonts w:ascii="Arial" w:hAnsi="Arial" w:cs="Arial"/>
          <w:sz w:val="24"/>
        </w:rPr>
        <w:t>BCW/Workforce</w:t>
      </w:r>
      <w:r w:rsidRPr="00D73C65">
        <w:rPr>
          <w:rFonts w:ascii="Arial" w:hAnsi="Arial" w:cs="Arial"/>
          <w:sz w:val="24"/>
        </w:rPr>
        <w:t xml:space="preserve"> will not send out responses to questions on an individual basis. Questions must be submitted via </w:t>
      </w:r>
      <w:r w:rsidR="00B63A8C">
        <w:rPr>
          <w:rFonts w:ascii="Arial" w:hAnsi="Arial" w:cs="Arial"/>
          <w:sz w:val="24"/>
        </w:rPr>
        <w:t xml:space="preserve">email to </w:t>
      </w:r>
      <w:hyperlink r:id="rId9" w:history="1">
        <w:r w:rsidR="00B63A8C" w:rsidRPr="0032581D">
          <w:rPr>
            <w:rStyle w:val="Hyperlink"/>
            <w:rFonts w:ascii="Arial" w:hAnsi="Arial" w:cs="Arial"/>
            <w:sz w:val="24"/>
          </w:rPr>
          <w:t>becky.ehling@bcwworkforce.com</w:t>
        </w:r>
      </w:hyperlink>
      <w:r w:rsidR="00B63A8C">
        <w:rPr>
          <w:rFonts w:ascii="Arial" w:hAnsi="Arial" w:cs="Arial"/>
          <w:sz w:val="24"/>
        </w:rPr>
        <w:t xml:space="preserve"> and will be in a document form</w:t>
      </w:r>
      <w:r w:rsidRPr="00E82E8C">
        <w:rPr>
          <w:rFonts w:ascii="Arial" w:hAnsi="Arial" w:cs="Arial"/>
          <w:sz w:val="24"/>
        </w:rPr>
        <w:t xml:space="preserve"> upon logging in to the RFQ</w:t>
      </w:r>
      <w:r w:rsidR="00B63A8C">
        <w:rPr>
          <w:rFonts w:ascii="Arial" w:hAnsi="Arial" w:cs="Arial"/>
          <w:sz w:val="24"/>
        </w:rPr>
        <w:t xml:space="preserve"> page.</w:t>
      </w:r>
    </w:p>
    <w:p w14:paraId="045A81EF" w14:textId="77777777" w:rsidR="00574B04" w:rsidRDefault="00574B04" w:rsidP="00574B04">
      <w:pPr>
        <w:spacing w:after="0" w:line="240" w:lineRule="auto"/>
        <w:rPr>
          <w:rFonts w:ascii="Arial" w:eastAsia="Times New Roman" w:hAnsi="Arial" w:cs="Times New Roman"/>
          <w:sz w:val="24"/>
          <w:szCs w:val="20"/>
        </w:rPr>
      </w:pPr>
    </w:p>
    <w:p w14:paraId="1F374DD2" w14:textId="77777777" w:rsidR="00574B04" w:rsidRPr="00B21888" w:rsidRDefault="00574B04" w:rsidP="00574B04">
      <w:pPr>
        <w:spacing w:after="0" w:line="240" w:lineRule="auto"/>
        <w:ind w:left="270"/>
        <w:jc w:val="both"/>
        <w:rPr>
          <w:rFonts w:ascii="Arial" w:eastAsia="Times New Roman" w:hAnsi="Arial" w:cs="Arial"/>
          <w:sz w:val="24"/>
          <w:szCs w:val="24"/>
        </w:rPr>
      </w:pPr>
      <w:r w:rsidRPr="00AE69FB">
        <w:rPr>
          <w:rFonts w:ascii="Arial" w:eastAsia="Times New Roman" w:hAnsi="Arial" w:cs="Times New Roman"/>
          <w:sz w:val="24"/>
          <w:szCs w:val="20"/>
        </w:rPr>
        <w:t xml:space="preserve">Questions are generally answered within two (2) business days or sooner if possible.  </w:t>
      </w:r>
      <w:r>
        <w:rPr>
          <w:rFonts w:ascii="Arial" w:eastAsia="Times New Roman" w:hAnsi="Arial" w:cs="Times New Roman"/>
          <w:sz w:val="24"/>
          <w:szCs w:val="20"/>
        </w:rPr>
        <w:t xml:space="preserve"> </w:t>
      </w:r>
      <w:r w:rsidRPr="00B21888">
        <w:rPr>
          <w:rFonts w:ascii="Arial" w:eastAsia="Times New Roman" w:hAnsi="Arial" w:cs="Arial"/>
          <w:sz w:val="24"/>
          <w:szCs w:val="24"/>
        </w:rPr>
        <w:t xml:space="preserve">It is proposer’s </w:t>
      </w:r>
      <w:r w:rsidRPr="00475C84">
        <w:rPr>
          <w:rFonts w:ascii="Arial" w:eastAsia="Times New Roman" w:hAnsi="Arial" w:cs="Arial"/>
          <w:sz w:val="24"/>
          <w:szCs w:val="24"/>
        </w:rPr>
        <w:t>responsibility to visit</w:t>
      </w:r>
      <w:r>
        <w:rPr>
          <w:rFonts w:ascii="Arial" w:hAnsi="Arial" w:cs="Arial"/>
          <w:sz w:val="24"/>
          <w:szCs w:val="24"/>
        </w:rPr>
        <w:t xml:space="preserve"> the BCW/Workforce</w:t>
      </w:r>
      <w:r w:rsidRPr="00B21888">
        <w:rPr>
          <w:rFonts w:ascii="Arial" w:hAnsi="Arial" w:cs="Arial"/>
          <w:sz w:val="24"/>
          <w:szCs w:val="24"/>
        </w:rPr>
        <w:t xml:space="preserve"> website </w:t>
      </w:r>
      <w:r w:rsidRPr="00B21888">
        <w:rPr>
          <w:rFonts w:ascii="Arial" w:eastAsia="Times New Roman" w:hAnsi="Arial" w:cs="Arial"/>
          <w:sz w:val="24"/>
          <w:szCs w:val="24"/>
        </w:rPr>
        <w:t>to access these responses</w:t>
      </w:r>
      <w:r>
        <w:rPr>
          <w:rFonts w:ascii="Arial" w:eastAsia="Times New Roman" w:hAnsi="Arial" w:cs="Arial"/>
          <w:sz w:val="24"/>
          <w:szCs w:val="24"/>
        </w:rPr>
        <w:t xml:space="preserve"> to questions</w:t>
      </w:r>
      <w:r w:rsidRPr="00B21888">
        <w:rPr>
          <w:rFonts w:ascii="Arial" w:eastAsia="Times New Roman" w:hAnsi="Arial" w:cs="Arial"/>
          <w:sz w:val="24"/>
          <w:szCs w:val="24"/>
        </w:rPr>
        <w:t>.</w:t>
      </w:r>
    </w:p>
    <w:p w14:paraId="27B13A45" w14:textId="77777777" w:rsidR="00574B04" w:rsidRPr="00906806" w:rsidRDefault="00574B04" w:rsidP="00574B04">
      <w:pPr>
        <w:spacing w:after="0" w:line="240" w:lineRule="auto"/>
        <w:rPr>
          <w:rFonts w:ascii="Arial" w:eastAsia="Times New Roman" w:hAnsi="Arial" w:cs="Times New Roman"/>
          <w:color w:val="C00000"/>
          <w:sz w:val="24"/>
          <w:szCs w:val="20"/>
        </w:rPr>
      </w:pPr>
    </w:p>
    <w:p w14:paraId="55153FC2" w14:textId="2F1920FB" w:rsidR="00574B04" w:rsidRPr="00997440" w:rsidRDefault="00574B04" w:rsidP="00074819">
      <w:pPr>
        <w:numPr>
          <w:ilvl w:val="0"/>
          <w:numId w:val="3"/>
        </w:numPr>
        <w:spacing w:after="0" w:line="240" w:lineRule="auto"/>
        <w:ind w:left="360"/>
        <w:jc w:val="both"/>
        <w:rPr>
          <w:rFonts w:ascii="Arial" w:eastAsia="Times New Roman" w:hAnsi="Arial" w:cs="Times New Roman"/>
          <w:sz w:val="24"/>
          <w:szCs w:val="20"/>
        </w:rPr>
      </w:pPr>
      <w:r>
        <w:rPr>
          <w:rFonts w:ascii="Arial" w:eastAsia="Times New Roman" w:hAnsi="Arial" w:cs="Times New Roman"/>
          <w:sz w:val="24"/>
          <w:szCs w:val="24"/>
        </w:rPr>
        <w:t xml:space="preserve">Responses to the RFQ </w:t>
      </w:r>
      <w:r w:rsidRPr="00906806">
        <w:rPr>
          <w:rFonts w:ascii="Arial" w:eastAsia="Times New Roman" w:hAnsi="Arial" w:cs="Times New Roman"/>
          <w:sz w:val="24"/>
          <w:szCs w:val="24"/>
        </w:rPr>
        <w:t xml:space="preserve">must be submitted on or before </w:t>
      </w:r>
      <w:r w:rsidR="00E82E8C" w:rsidRPr="00E82E8C">
        <w:rPr>
          <w:rFonts w:ascii="Arial" w:eastAsia="Times New Roman" w:hAnsi="Arial" w:cs="Times New Roman"/>
          <w:b/>
          <w:sz w:val="24"/>
          <w:szCs w:val="24"/>
        </w:rPr>
        <w:t>4</w:t>
      </w:r>
      <w:r w:rsidRPr="00E82E8C">
        <w:rPr>
          <w:rFonts w:ascii="Arial" w:eastAsia="Times New Roman" w:hAnsi="Arial" w:cs="Times New Roman"/>
          <w:b/>
          <w:sz w:val="24"/>
          <w:szCs w:val="24"/>
        </w:rPr>
        <w:t xml:space="preserve">:00 p.m., </w:t>
      </w:r>
      <w:r w:rsidR="00E82E8C" w:rsidRPr="00E82E8C">
        <w:rPr>
          <w:rFonts w:ascii="Arial" w:eastAsia="Times New Roman" w:hAnsi="Arial" w:cs="Times New Roman"/>
          <w:b/>
          <w:sz w:val="24"/>
          <w:szCs w:val="24"/>
        </w:rPr>
        <w:t>July 1</w:t>
      </w:r>
      <w:r w:rsidR="00E82E8C">
        <w:rPr>
          <w:rFonts w:ascii="Arial" w:eastAsia="Times New Roman" w:hAnsi="Arial" w:cs="Times New Roman"/>
          <w:b/>
          <w:sz w:val="24"/>
          <w:szCs w:val="24"/>
        </w:rPr>
        <w:t>7</w:t>
      </w:r>
      <w:r w:rsidR="00E82E8C" w:rsidRPr="00E82E8C">
        <w:rPr>
          <w:rFonts w:ascii="Arial" w:eastAsia="Times New Roman" w:hAnsi="Arial" w:cs="Times New Roman"/>
          <w:b/>
          <w:sz w:val="24"/>
          <w:szCs w:val="24"/>
        </w:rPr>
        <w:t xml:space="preserve">, </w:t>
      </w:r>
      <w:r w:rsidRPr="00E82E8C">
        <w:rPr>
          <w:rFonts w:ascii="Arial" w:eastAsia="Times New Roman" w:hAnsi="Arial" w:cs="Times New Roman"/>
          <w:b/>
          <w:sz w:val="24"/>
          <w:szCs w:val="24"/>
        </w:rPr>
        <w:t>2026</w:t>
      </w:r>
      <w:r w:rsidR="00E82E8C">
        <w:rPr>
          <w:rFonts w:ascii="Arial" w:eastAsia="Times New Roman" w:hAnsi="Arial" w:cs="Times New Roman"/>
          <w:b/>
          <w:sz w:val="24"/>
          <w:szCs w:val="24"/>
        </w:rPr>
        <w:t>,</w:t>
      </w:r>
      <w:r>
        <w:rPr>
          <w:rFonts w:ascii="Arial" w:eastAsia="Times New Roman" w:hAnsi="Arial" w:cs="Times New Roman"/>
          <w:b/>
          <w:sz w:val="24"/>
          <w:szCs w:val="24"/>
        </w:rPr>
        <w:t xml:space="preserve"> </w:t>
      </w:r>
      <w:r w:rsidRPr="006B1A03">
        <w:rPr>
          <w:rFonts w:ascii="Arial" w:eastAsia="Times New Roman" w:hAnsi="Arial" w:cs="Arial"/>
          <w:sz w:val="24"/>
          <w:szCs w:val="24"/>
        </w:rPr>
        <w:t>after which date,</w:t>
      </w:r>
      <w:r>
        <w:rPr>
          <w:rFonts w:ascii="Arial" w:eastAsia="Times New Roman" w:hAnsi="Arial" w:cs="Arial"/>
          <w:sz w:val="24"/>
          <w:szCs w:val="24"/>
        </w:rPr>
        <w:t xml:space="preserve"> BCW/Workforce</w:t>
      </w:r>
      <w:r w:rsidRPr="006B1A03">
        <w:rPr>
          <w:rFonts w:ascii="Arial" w:eastAsia="Times New Roman" w:hAnsi="Arial" w:cs="Arial"/>
          <w:sz w:val="24"/>
          <w:szCs w:val="24"/>
        </w:rPr>
        <w:t xml:space="preserve"> will not accept additional proposal responses.</w:t>
      </w:r>
      <w:r w:rsidRPr="00ED3C97">
        <w:rPr>
          <w:rFonts w:ascii="Arial" w:eastAsia="Times New Roman" w:hAnsi="Arial" w:cs="Arial"/>
          <w:sz w:val="24"/>
          <w:szCs w:val="24"/>
        </w:rPr>
        <w:t xml:space="preserve"> </w:t>
      </w:r>
      <w:r>
        <w:rPr>
          <w:rFonts w:ascii="Arial" w:eastAsia="Times New Roman" w:hAnsi="Arial" w:cs="Arial"/>
          <w:sz w:val="24"/>
          <w:szCs w:val="24"/>
        </w:rPr>
        <w:t>Responses must be submitted electronically in a PDF format and in an MS Word format.  Hard copy responses will not be accepted</w:t>
      </w:r>
      <w:r>
        <w:rPr>
          <w:rFonts w:ascii="Arial" w:hAnsi="Arial" w:cs="Arial"/>
          <w:sz w:val="24"/>
          <w:szCs w:val="24"/>
          <w:shd w:val="clear" w:color="auto" w:fill="FFFFFF"/>
        </w:rPr>
        <w:t>.</w:t>
      </w:r>
    </w:p>
    <w:p w14:paraId="2B3BD563" w14:textId="77777777" w:rsidR="00574B04" w:rsidRDefault="00574B04" w:rsidP="00574B04">
      <w:pPr>
        <w:spacing w:after="0" w:line="240" w:lineRule="auto"/>
        <w:ind w:left="360"/>
        <w:jc w:val="both"/>
        <w:rPr>
          <w:rFonts w:ascii="Arial" w:eastAsia="Times New Roman" w:hAnsi="Arial" w:cs="Times New Roman"/>
          <w:sz w:val="24"/>
          <w:szCs w:val="20"/>
        </w:rPr>
      </w:pPr>
    </w:p>
    <w:p w14:paraId="3175FDA0" w14:textId="321EBF7C" w:rsidR="00574B04" w:rsidRPr="00997440" w:rsidRDefault="00574B04" w:rsidP="00074819">
      <w:pPr>
        <w:numPr>
          <w:ilvl w:val="0"/>
          <w:numId w:val="3"/>
        </w:numPr>
        <w:spacing w:after="0" w:line="240" w:lineRule="auto"/>
        <w:ind w:left="360"/>
        <w:jc w:val="both"/>
        <w:rPr>
          <w:rFonts w:ascii="Arial" w:eastAsia="Times New Roman" w:hAnsi="Arial" w:cs="Times New Roman"/>
          <w:sz w:val="24"/>
          <w:szCs w:val="20"/>
        </w:rPr>
      </w:pPr>
      <w:r>
        <w:rPr>
          <w:rFonts w:ascii="Arial" w:hAnsi="Arial" w:cs="Arial"/>
          <w:sz w:val="24"/>
          <w:szCs w:val="24"/>
        </w:rPr>
        <w:t>R</w:t>
      </w:r>
      <w:r w:rsidRPr="00997440">
        <w:rPr>
          <w:rFonts w:ascii="Arial" w:hAnsi="Arial" w:cs="Arial"/>
          <w:sz w:val="24"/>
          <w:szCs w:val="24"/>
        </w:rPr>
        <w:t>esponse</w:t>
      </w:r>
      <w:r>
        <w:rPr>
          <w:rFonts w:ascii="Arial" w:hAnsi="Arial" w:cs="Arial"/>
          <w:sz w:val="24"/>
          <w:szCs w:val="24"/>
        </w:rPr>
        <w:t xml:space="preserve">s must be emailed to: </w:t>
      </w:r>
      <w:hyperlink r:id="rId10" w:history="1">
        <w:r w:rsidR="00E82E8C" w:rsidRPr="00082CD7">
          <w:rPr>
            <w:rStyle w:val="Hyperlink"/>
            <w:rFonts w:ascii="Arial" w:hAnsi="Arial" w:cs="Arial"/>
            <w:sz w:val="24"/>
            <w:szCs w:val="24"/>
          </w:rPr>
          <w:t>becky.ehling@bcwworkforce.com</w:t>
        </w:r>
      </w:hyperlink>
      <w:r>
        <w:rPr>
          <w:rFonts w:ascii="Arial" w:hAnsi="Arial" w:cs="Arial"/>
          <w:sz w:val="24"/>
          <w:szCs w:val="24"/>
        </w:rPr>
        <w:t xml:space="preserve"> </w:t>
      </w:r>
      <w:r>
        <w:rPr>
          <w:rFonts w:ascii="Arial" w:eastAsia="Times New Roman" w:hAnsi="Arial" w:cs="Times New Roman"/>
          <w:sz w:val="24"/>
          <w:szCs w:val="20"/>
        </w:rPr>
        <w:t xml:space="preserve">with </w:t>
      </w:r>
      <w:r>
        <w:rPr>
          <w:rFonts w:ascii="Arial" w:eastAsia="Times New Roman" w:hAnsi="Arial" w:cs="Times New Roman"/>
          <w:b/>
          <w:sz w:val="24"/>
          <w:szCs w:val="20"/>
        </w:rPr>
        <w:t xml:space="preserve">the subject line </w:t>
      </w:r>
      <w:r w:rsidRPr="00997440">
        <w:rPr>
          <w:rFonts w:ascii="Arial" w:eastAsia="Times New Roman" w:hAnsi="Arial" w:cs="Times New Roman"/>
          <w:b/>
          <w:sz w:val="24"/>
          <w:szCs w:val="20"/>
        </w:rPr>
        <w:t xml:space="preserve">marked: Response to </w:t>
      </w:r>
      <w:r w:rsidR="008A1401">
        <w:rPr>
          <w:rFonts w:ascii="Arial" w:eastAsia="Times New Roman" w:hAnsi="Arial" w:cs="Times New Roman"/>
          <w:b/>
          <w:sz w:val="24"/>
          <w:szCs w:val="20"/>
        </w:rPr>
        <w:t xml:space="preserve">RESEA </w:t>
      </w:r>
      <w:r w:rsidRPr="00997440">
        <w:rPr>
          <w:rFonts w:ascii="Arial" w:eastAsia="Times New Roman" w:hAnsi="Arial" w:cs="Times New Roman"/>
          <w:b/>
          <w:sz w:val="24"/>
          <w:szCs w:val="20"/>
        </w:rPr>
        <w:t xml:space="preserve">Request for Quotes. </w:t>
      </w:r>
    </w:p>
    <w:p w14:paraId="168FA19E" w14:textId="77777777" w:rsidR="00574B04" w:rsidRDefault="00574B04" w:rsidP="00574B04">
      <w:pPr>
        <w:pStyle w:val="NoSpacing"/>
        <w:rPr>
          <w:rFonts w:ascii="Arial" w:hAnsi="Arial" w:cs="Arial"/>
          <w:b/>
          <w:sz w:val="24"/>
          <w:szCs w:val="24"/>
        </w:rPr>
      </w:pPr>
    </w:p>
    <w:p w14:paraId="1F37F09C" w14:textId="77777777" w:rsidR="00574B04" w:rsidRPr="00EA672B" w:rsidRDefault="00574B04" w:rsidP="00074819">
      <w:pPr>
        <w:pStyle w:val="NoSpacing"/>
        <w:numPr>
          <w:ilvl w:val="0"/>
          <w:numId w:val="3"/>
        </w:numPr>
        <w:ind w:left="360"/>
        <w:rPr>
          <w:rFonts w:ascii="Arial" w:hAnsi="Arial" w:cs="Arial"/>
          <w:b/>
          <w:sz w:val="24"/>
          <w:szCs w:val="24"/>
        </w:rPr>
      </w:pPr>
      <w:r w:rsidRPr="00EA672B">
        <w:rPr>
          <w:rFonts w:ascii="Arial" w:hAnsi="Arial" w:cs="Arial"/>
          <w:b/>
          <w:sz w:val="24"/>
          <w:szCs w:val="24"/>
        </w:rPr>
        <w:t xml:space="preserve">The </w:t>
      </w:r>
      <w:r>
        <w:rPr>
          <w:rFonts w:ascii="Arial" w:hAnsi="Arial" w:cs="Arial"/>
          <w:b/>
          <w:sz w:val="24"/>
          <w:szCs w:val="24"/>
        </w:rPr>
        <w:t>RFQ Response P</w:t>
      </w:r>
      <w:r w:rsidRPr="00EA672B">
        <w:rPr>
          <w:rFonts w:ascii="Arial" w:hAnsi="Arial" w:cs="Arial"/>
          <w:b/>
          <w:sz w:val="24"/>
          <w:szCs w:val="24"/>
        </w:rPr>
        <w:t>ackage</w:t>
      </w:r>
    </w:p>
    <w:p w14:paraId="40164BB7" w14:textId="77777777" w:rsidR="00574B04" w:rsidRDefault="00574B04" w:rsidP="00574B04">
      <w:pPr>
        <w:pStyle w:val="NoSpacing"/>
        <w:ind w:left="360"/>
        <w:rPr>
          <w:rFonts w:ascii="Arial" w:hAnsi="Arial" w:cs="Arial"/>
          <w:sz w:val="24"/>
          <w:szCs w:val="24"/>
        </w:rPr>
      </w:pPr>
    </w:p>
    <w:p w14:paraId="32638A6A" w14:textId="77777777" w:rsidR="00574B04" w:rsidRPr="00EA672B" w:rsidRDefault="00574B04" w:rsidP="00074819">
      <w:pPr>
        <w:pStyle w:val="NoSpacing"/>
        <w:numPr>
          <w:ilvl w:val="0"/>
          <w:numId w:val="6"/>
        </w:numPr>
        <w:jc w:val="both"/>
        <w:rPr>
          <w:rFonts w:ascii="Arial" w:hAnsi="Arial" w:cs="Arial"/>
          <w:sz w:val="24"/>
          <w:szCs w:val="24"/>
        </w:rPr>
      </w:pPr>
      <w:r w:rsidRPr="00EA672B">
        <w:rPr>
          <w:rFonts w:ascii="Arial" w:hAnsi="Arial" w:cs="Arial"/>
          <w:sz w:val="24"/>
          <w:szCs w:val="24"/>
        </w:rPr>
        <w:t>Please include a cover letter and a copy of the attached cover sheet.</w:t>
      </w:r>
    </w:p>
    <w:p w14:paraId="2FC1E3AB" w14:textId="77777777" w:rsidR="00574B04" w:rsidRDefault="00574B04" w:rsidP="00574B04">
      <w:pPr>
        <w:pStyle w:val="NoSpacing"/>
        <w:jc w:val="both"/>
        <w:rPr>
          <w:rFonts w:ascii="Arial" w:hAnsi="Arial" w:cs="Arial"/>
          <w:sz w:val="24"/>
          <w:szCs w:val="24"/>
        </w:rPr>
      </w:pPr>
    </w:p>
    <w:p w14:paraId="3C47E4D3" w14:textId="77777777" w:rsidR="00574B04" w:rsidRDefault="00574B04" w:rsidP="00074819">
      <w:pPr>
        <w:pStyle w:val="NoSpacing"/>
        <w:numPr>
          <w:ilvl w:val="0"/>
          <w:numId w:val="6"/>
        </w:numPr>
        <w:jc w:val="both"/>
        <w:rPr>
          <w:rFonts w:ascii="Arial" w:hAnsi="Arial" w:cs="Arial"/>
          <w:sz w:val="24"/>
          <w:szCs w:val="24"/>
        </w:rPr>
      </w:pPr>
      <w:r>
        <w:rPr>
          <w:rFonts w:ascii="Arial" w:hAnsi="Arial" w:cs="Arial"/>
          <w:sz w:val="24"/>
          <w:szCs w:val="24"/>
        </w:rPr>
        <w:t>The RFQ is written in MS Word. Complete the attached Application by responding to all the questions immediately below the question. The space will expand to accept proposer’s response.</w:t>
      </w:r>
    </w:p>
    <w:p w14:paraId="2D2233FE" w14:textId="77777777" w:rsidR="00574B04" w:rsidRPr="0058553B" w:rsidRDefault="00574B04" w:rsidP="00574B04">
      <w:pPr>
        <w:pStyle w:val="NoSpacing"/>
        <w:jc w:val="both"/>
        <w:rPr>
          <w:rFonts w:ascii="Arial" w:hAnsi="Arial" w:cs="Arial"/>
          <w:sz w:val="24"/>
          <w:szCs w:val="24"/>
        </w:rPr>
      </w:pPr>
    </w:p>
    <w:p w14:paraId="143159BD" w14:textId="77777777" w:rsidR="00574B04" w:rsidRPr="00EF4F4C" w:rsidRDefault="00574B04" w:rsidP="00074819">
      <w:pPr>
        <w:pStyle w:val="NoSpacing"/>
        <w:numPr>
          <w:ilvl w:val="0"/>
          <w:numId w:val="6"/>
        </w:numPr>
        <w:jc w:val="both"/>
        <w:rPr>
          <w:rFonts w:ascii="Arial" w:hAnsi="Arial" w:cs="Arial"/>
          <w:sz w:val="24"/>
          <w:szCs w:val="24"/>
        </w:rPr>
      </w:pPr>
      <w:r>
        <w:rPr>
          <w:rFonts w:ascii="Arial" w:eastAsia="Times New Roman" w:hAnsi="Arial" w:cs="Times New Roman"/>
          <w:sz w:val="24"/>
          <w:szCs w:val="20"/>
        </w:rPr>
        <w:lastRenderedPageBreak/>
        <w:t>R</w:t>
      </w:r>
      <w:r w:rsidRPr="0058553B">
        <w:rPr>
          <w:rFonts w:ascii="Arial" w:eastAsia="Times New Roman" w:hAnsi="Arial" w:cs="Times New Roman"/>
          <w:sz w:val="24"/>
          <w:szCs w:val="20"/>
        </w:rPr>
        <w:t>esponse</w:t>
      </w:r>
      <w:r>
        <w:rPr>
          <w:rFonts w:ascii="Arial" w:eastAsia="Times New Roman" w:hAnsi="Arial" w:cs="Times New Roman"/>
          <w:sz w:val="24"/>
          <w:szCs w:val="20"/>
        </w:rPr>
        <w:t xml:space="preserve">s </w:t>
      </w:r>
      <w:r w:rsidRPr="0058553B">
        <w:rPr>
          <w:rFonts w:ascii="Arial" w:eastAsia="Times New Roman" w:hAnsi="Arial" w:cs="Times New Roman"/>
          <w:sz w:val="24"/>
          <w:szCs w:val="20"/>
        </w:rPr>
        <w:t>m</w:t>
      </w:r>
      <w:r>
        <w:rPr>
          <w:rFonts w:ascii="Arial" w:eastAsia="Times New Roman" w:hAnsi="Arial" w:cs="Times New Roman"/>
          <w:sz w:val="24"/>
          <w:szCs w:val="20"/>
        </w:rPr>
        <w:t>ust be single-spaced</w:t>
      </w:r>
      <w:r w:rsidRPr="0058553B">
        <w:rPr>
          <w:rFonts w:ascii="Arial" w:eastAsia="Times New Roman" w:hAnsi="Arial" w:cs="Times New Roman"/>
          <w:sz w:val="24"/>
          <w:szCs w:val="20"/>
        </w:rPr>
        <w:t>. Complete all responses in Arial pitch, 12-point</w:t>
      </w:r>
      <w:r>
        <w:rPr>
          <w:rFonts w:ascii="Arial" w:eastAsia="Times New Roman" w:hAnsi="Arial" w:cs="Times New Roman"/>
          <w:sz w:val="24"/>
          <w:szCs w:val="20"/>
        </w:rPr>
        <w:t xml:space="preserve"> type</w:t>
      </w:r>
      <w:r w:rsidRPr="0058553B">
        <w:rPr>
          <w:rFonts w:ascii="Arial" w:eastAsia="Times New Roman" w:hAnsi="Arial" w:cs="Times New Roman"/>
          <w:sz w:val="24"/>
          <w:szCs w:val="20"/>
        </w:rPr>
        <w:t xml:space="preserve">. Maintain 1-inch margins. </w:t>
      </w:r>
    </w:p>
    <w:p w14:paraId="444C5F8F" w14:textId="77777777" w:rsidR="00574B04" w:rsidRPr="00EF4F4C" w:rsidRDefault="00574B04" w:rsidP="00574B04">
      <w:pPr>
        <w:pStyle w:val="NoSpacing"/>
        <w:jc w:val="both"/>
        <w:rPr>
          <w:rFonts w:ascii="Arial" w:hAnsi="Arial" w:cs="Arial"/>
          <w:sz w:val="24"/>
          <w:szCs w:val="24"/>
        </w:rPr>
      </w:pPr>
    </w:p>
    <w:p w14:paraId="40FAB7C2" w14:textId="77777777" w:rsidR="00574B04" w:rsidRPr="00EF4F4C" w:rsidRDefault="00574B04" w:rsidP="00074819">
      <w:pPr>
        <w:pStyle w:val="NoSpacing"/>
        <w:numPr>
          <w:ilvl w:val="0"/>
          <w:numId w:val="6"/>
        </w:numPr>
        <w:jc w:val="both"/>
        <w:rPr>
          <w:rFonts w:ascii="Arial" w:hAnsi="Arial" w:cs="Arial"/>
          <w:sz w:val="24"/>
          <w:szCs w:val="24"/>
        </w:rPr>
      </w:pPr>
      <w:r w:rsidRPr="00EF4F4C">
        <w:rPr>
          <w:rFonts w:ascii="Arial" w:eastAsia="Times New Roman" w:hAnsi="Arial" w:cs="Times New Roman"/>
          <w:sz w:val="24"/>
          <w:szCs w:val="20"/>
        </w:rPr>
        <w:t>Respond to every question asked. Do not omit any questions.</w:t>
      </w:r>
      <w:r>
        <w:rPr>
          <w:rFonts w:ascii="Arial" w:eastAsia="Times New Roman" w:hAnsi="Arial" w:cs="Times New Roman"/>
          <w:sz w:val="24"/>
          <w:szCs w:val="20"/>
        </w:rPr>
        <w:t xml:space="preserve"> </w:t>
      </w:r>
      <w:r w:rsidRPr="00EF4F4C">
        <w:rPr>
          <w:rFonts w:ascii="Arial" w:eastAsia="Times New Roman" w:hAnsi="Arial" w:cs="Times New Roman"/>
          <w:sz w:val="24"/>
          <w:szCs w:val="20"/>
        </w:rPr>
        <w:t>If a question asks for a yes or no answer</w:t>
      </w:r>
      <w:r>
        <w:rPr>
          <w:rFonts w:ascii="Arial" w:eastAsia="Times New Roman" w:hAnsi="Arial" w:cs="Times New Roman"/>
          <w:sz w:val="24"/>
          <w:szCs w:val="20"/>
        </w:rPr>
        <w:t>,</w:t>
      </w:r>
      <w:r w:rsidRPr="00EF4F4C">
        <w:rPr>
          <w:rFonts w:ascii="Arial" w:eastAsia="Times New Roman" w:hAnsi="Arial" w:cs="Times New Roman"/>
          <w:sz w:val="24"/>
          <w:szCs w:val="20"/>
        </w:rPr>
        <w:t xml:space="preserve"> place the yes/no response at the beginning of your answer and provide the narrative information requested on the next line.</w:t>
      </w:r>
    </w:p>
    <w:p w14:paraId="6D6859E7" w14:textId="77777777" w:rsidR="00574B04" w:rsidRPr="00EA672B" w:rsidRDefault="00574B04" w:rsidP="00574B04">
      <w:pPr>
        <w:pStyle w:val="NoSpacing"/>
        <w:rPr>
          <w:rFonts w:ascii="Arial" w:hAnsi="Arial" w:cs="Arial"/>
          <w:sz w:val="24"/>
          <w:szCs w:val="24"/>
        </w:rPr>
      </w:pPr>
    </w:p>
    <w:p w14:paraId="6A9211AA" w14:textId="7F8649F0" w:rsidR="00574B04" w:rsidRDefault="00574B04" w:rsidP="00074819">
      <w:pPr>
        <w:pStyle w:val="NoSpacing"/>
        <w:numPr>
          <w:ilvl w:val="0"/>
          <w:numId w:val="6"/>
        </w:numPr>
        <w:rPr>
          <w:rFonts w:ascii="Arial" w:hAnsi="Arial" w:cs="Arial"/>
          <w:sz w:val="24"/>
          <w:szCs w:val="24"/>
        </w:rPr>
      </w:pPr>
      <w:r>
        <w:rPr>
          <w:rFonts w:ascii="Arial" w:hAnsi="Arial" w:cs="Arial"/>
          <w:sz w:val="24"/>
          <w:szCs w:val="24"/>
        </w:rPr>
        <w:t>Do not reorder the question numbers as the rating sheet is keyed to the question numbers. Do not respond to a question by cross-referencing to another question.</w:t>
      </w:r>
      <w:r w:rsidRPr="00DA2076">
        <w:rPr>
          <w:rFonts w:ascii="Arial" w:hAnsi="Arial" w:cs="Arial"/>
          <w:sz w:val="24"/>
          <w:szCs w:val="24"/>
        </w:rPr>
        <w:t xml:space="preserve"> </w:t>
      </w:r>
    </w:p>
    <w:p w14:paraId="7B48AC98" w14:textId="77777777" w:rsidR="009A1816" w:rsidRPr="009A1816" w:rsidRDefault="009A1816" w:rsidP="009A1816">
      <w:pPr>
        <w:pStyle w:val="NoSpacing"/>
        <w:rPr>
          <w:rFonts w:ascii="Arial" w:hAnsi="Arial" w:cs="Arial"/>
          <w:sz w:val="24"/>
          <w:szCs w:val="24"/>
        </w:rPr>
      </w:pPr>
    </w:p>
    <w:p w14:paraId="00BC9EF2" w14:textId="1E373D38" w:rsidR="00574B04" w:rsidRPr="00EF4F4C" w:rsidRDefault="00574B04" w:rsidP="00074819">
      <w:pPr>
        <w:pStyle w:val="ListParagraph"/>
        <w:widowControl/>
        <w:numPr>
          <w:ilvl w:val="0"/>
          <w:numId w:val="6"/>
        </w:numPr>
        <w:contextualSpacing/>
        <w:jc w:val="both"/>
        <w:rPr>
          <w:rFonts w:ascii="Arial" w:hAnsi="Arial" w:cs="Arial"/>
          <w:sz w:val="24"/>
          <w:szCs w:val="24"/>
        </w:rPr>
      </w:pPr>
      <w:r w:rsidRPr="0058553B">
        <w:rPr>
          <w:rFonts w:ascii="Arial" w:eastAsia="Times New Roman" w:hAnsi="Arial" w:cs="Times New Roman"/>
          <w:sz w:val="24"/>
          <w:szCs w:val="20"/>
        </w:rPr>
        <w:t>Number each page of the response sequentiall</w:t>
      </w:r>
      <w:r>
        <w:rPr>
          <w:rFonts w:ascii="Arial" w:eastAsia="Times New Roman" w:hAnsi="Arial" w:cs="Times New Roman"/>
          <w:sz w:val="24"/>
          <w:szCs w:val="20"/>
        </w:rPr>
        <w:t xml:space="preserve">y. The page number should be </w:t>
      </w:r>
      <w:proofErr w:type="gramStart"/>
      <w:r>
        <w:rPr>
          <w:rFonts w:ascii="Arial" w:eastAsia="Times New Roman" w:hAnsi="Arial" w:cs="Times New Roman"/>
          <w:sz w:val="24"/>
          <w:szCs w:val="20"/>
        </w:rPr>
        <w:t>in</w:t>
      </w:r>
      <w:proofErr w:type="gramEnd"/>
      <w:r>
        <w:rPr>
          <w:rFonts w:ascii="Arial" w:eastAsia="Times New Roman" w:hAnsi="Arial" w:cs="Times New Roman"/>
          <w:sz w:val="24"/>
          <w:szCs w:val="20"/>
        </w:rPr>
        <w:t xml:space="preserve"> the </w:t>
      </w:r>
      <w:r w:rsidRPr="0058553B">
        <w:rPr>
          <w:rFonts w:ascii="Arial" w:eastAsia="Times New Roman" w:hAnsi="Arial" w:cs="Times New Roman"/>
          <w:sz w:val="24"/>
          <w:szCs w:val="20"/>
        </w:rPr>
        <w:t>footer with the name of the organization submi</w:t>
      </w:r>
      <w:r>
        <w:rPr>
          <w:rFonts w:ascii="Arial" w:eastAsia="Times New Roman" w:hAnsi="Arial" w:cs="Times New Roman"/>
          <w:sz w:val="24"/>
          <w:szCs w:val="20"/>
        </w:rPr>
        <w:t xml:space="preserve">tting the response, and </w:t>
      </w:r>
      <w:r w:rsidR="002E334D">
        <w:rPr>
          <w:rFonts w:ascii="Arial" w:eastAsia="Times New Roman" w:hAnsi="Arial" w:cs="Times New Roman"/>
          <w:sz w:val="24"/>
          <w:szCs w:val="20"/>
        </w:rPr>
        <w:t xml:space="preserve">RESEA </w:t>
      </w:r>
      <w:r>
        <w:rPr>
          <w:rFonts w:ascii="Arial" w:eastAsia="Times New Roman" w:hAnsi="Arial" w:cs="Times New Roman"/>
          <w:sz w:val="24"/>
          <w:szCs w:val="20"/>
        </w:rPr>
        <w:t>RFQ</w:t>
      </w:r>
      <w:r w:rsidRPr="0058553B">
        <w:rPr>
          <w:rFonts w:ascii="Arial" w:eastAsia="Times New Roman" w:hAnsi="Arial" w:cs="Times New Roman"/>
          <w:sz w:val="24"/>
          <w:szCs w:val="20"/>
        </w:rPr>
        <w:t>.</w:t>
      </w:r>
      <w:r>
        <w:rPr>
          <w:rFonts w:ascii="Arial" w:eastAsia="Times New Roman" w:hAnsi="Arial" w:cs="Times New Roman"/>
          <w:sz w:val="24"/>
          <w:szCs w:val="20"/>
        </w:rPr>
        <w:t xml:space="preserve"> Footers should be printed in </w:t>
      </w:r>
      <w:r w:rsidR="00E82E8C">
        <w:rPr>
          <w:rFonts w:ascii="Arial" w:eastAsia="Times New Roman" w:hAnsi="Arial" w:cs="Times New Roman"/>
          <w:sz w:val="24"/>
          <w:szCs w:val="20"/>
        </w:rPr>
        <w:t>font</w:t>
      </w:r>
      <w:r>
        <w:rPr>
          <w:rFonts w:ascii="Arial" w:eastAsia="Times New Roman" w:hAnsi="Arial" w:cs="Times New Roman"/>
          <w:sz w:val="24"/>
          <w:szCs w:val="20"/>
        </w:rPr>
        <w:t xml:space="preserve"> size 8</w:t>
      </w:r>
      <w:r w:rsidRPr="0058553B">
        <w:rPr>
          <w:rFonts w:ascii="Arial" w:eastAsia="Times New Roman" w:hAnsi="Arial" w:cs="Times New Roman"/>
          <w:sz w:val="24"/>
          <w:szCs w:val="20"/>
        </w:rPr>
        <w:t xml:space="preserve">. Page numbers should be consecutive from beginning to end. Proposals are not to be paginated by sections. </w:t>
      </w:r>
      <w:r>
        <w:rPr>
          <w:rFonts w:ascii="Arial" w:eastAsia="Times New Roman" w:hAnsi="Arial" w:cs="Times New Roman"/>
          <w:sz w:val="24"/>
          <w:szCs w:val="20"/>
        </w:rPr>
        <w:t>The order of the RFQ response is as follows:</w:t>
      </w:r>
    </w:p>
    <w:p w14:paraId="5F2A6AE0" w14:textId="77777777" w:rsidR="00574B04" w:rsidRDefault="00574B04" w:rsidP="00574B04">
      <w:pPr>
        <w:pStyle w:val="ListParagraph"/>
        <w:rPr>
          <w:rFonts w:ascii="Arial" w:hAnsi="Arial" w:cs="Arial"/>
          <w:sz w:val="24"/>
          <w:szCs w:val="24"/>
        </w:rPr>
      </w:pPr>
    </w:p>
    <w:p w14:paraId="7952FFB8" w14:textId="77777777" w:rsidR="00574B04" w:rsidRPr="00EF4F4C" w:rsidRDefault="00574B04" w:rsidP="00074819">
      <w:pPr>
        <w:pStyle w:val="ListParagraph"/>
        <w:widowControl/>
        <w:numPr>
          <w:ilvl w:val="1"/>
          <w:numId w:val="9"/>
        </w:numPr>
        <w:contextualSpacing/>
        <w:rPr>
          <w:rFonts w:ascii="Arial" w:hAnsi="Arial" w:cs="Arial"/>
          <w:sz w:val="24"/>
          <w:szCs w:val="24"/>
        </w:rPr>
      </w:pPr>
      <w:r>
        <w:rPr>
          <w:rFonts w:ascii="Arial" w:eastAsia="Times New Roman" w:hAnsi="Arial" w:cs="Times New Roman"/>
          <w:sz w:val="24"/>
          <w:szCs w:val="20"/>
        </w:rPr>
        <w:t>Cover Letter on Company or Firm Letterhead</w:t>
      </w:r>
    </w:p>
    <w:p w14:paraId="0029342D" w14:textId="77777777" w:rsidR="00574B04" w:rsidRPr="0058553B" w:rsidRDefault="00574B04" w:rsidP="00574B04">
      <w:pPr>
        <w:pStyle w:val="ListParagraph"/>
        <w:ind w:left="1440"/>
        <w:rPr>
          <w:rFonts w:ascii="Arial" w:hAnsi="Arial" w:cs="Arial"/>
          <w:sz w:val="24"/>
          <w:szCs w:val="24"/>
        </w:rPr>
      </w:pPr>
    </w:p>
    <w:p w14:paraId="47C35F6A" w14:textId="77777777" w:rsidR="00574B04" w:rsidRPr="00EF4F4C" w:rsidRDefault="00574B04" w:rsidP="00074819">
      <w:pPr>
        <w:pStyle w:val="ListParagraph"/>
        <w:widowControl/>
        <w:numPr>
          <w:ilvl w:val="1"/>
          <w:numId w:val="9"/>
        </w:numPr>
        <w:contextualSpacing/>
        <w:rPr>
          <w:rFonts w:ascii="Arial" w:hAnsi="Arial" w:cs="Arial"/>
          <w:sz w:val="24"/>
          <w:szCs w:val="24"/>
        </w:rPr>
      </w:pPr>
      <w:r>
        <w:rPr>
          <w:rFonts w:ascii="Arial" w:eastAsia="Times New Roman" w:hAnsi="Arial" w:cs="Times New Roman"/>
          <w:sz w:val="24"/>
          <w:szCs w:val="20"/>
        </w:rPr>
        <w:t>The Cover Sheet</w:t>
      </w:r>
    </w:p>
    <w:p w14:paraId="2D3040C6" w14:textId="77777777" w:rsidR="00574B04" w:rsidRPr="00EF4F4C" w:rsidRDefault="00574B04" w:rsidP="00574B04">
      <w:pPr>
        <w:spacing w:after="0" w:line="240" w:lineRule="auto"/>
        <w:rPr>
          <w:rFonts w:ascii="Arial" w:hAnsi="Arial" w:cs="Arial"/>
          <w:sz w:val="24"/>
          <w:szCs w:val="24"/>
        </w:rPr>
      </w:pPr>
    </w:p>
    <w:p w14:paraId="2F31B6EF" w14:textId="042FF88E" w:rsidR="00574B04" w:rsidRPr="00EF4F4C" w:rsidRDefault="00574B04" w:rsidP="00074819">
      <w:pPr>
        <w:pStyle w:val="ListParagraph"/>
        <w:widowControl/>
        <w:numPr>
          <w:ilvl w:val="1"/>
          <w:numId w:val="9"/>
        </w:numPr>
        <w:contextualSpacing/>
        <w:rPr>
          <w:rFonts w:ascii="Arial" w:hAnsi="Arial" w:cs="Arial"/>
          <w:sz w:val="24"/>
          <w:szCs w:val="24"/>
        </w:rPr>
      </w:pPr>
      <w:r>
        <w:rPr>
          <w:rFonts w:ascii="Arial" w:eastAsia="Times New Roman" w:hAnsi="Arial" w:cs="Times New Roman"/>
          <w:sz w:val="24"/>
          <w:szCs w:val="20"/>
        </w:rPr>
        <w:t>The a</w:t>
      </w:r>
      <w:r w:rsidRPr="0058553B">
        <w:rPr>
          <w:rFonts w:ascii="Arial" w:eastAsia="Times New Roman" w:hAnsi="Arial" w:cs="Times New Roman"/>
          <w:sz w:val="24"/>
          <w:szCs w:val="20"/>
        </w:rPr>
        <w:t xml:space="preserve">pplication </w:t>
      </w:r>
      <w:r>
        <w:rPr>
          <w:rFonts w:ascii="Arial" w:eastAsia="Times New Roman" w:hAnsi="Arial" w:cs="Times New Roman"/>
          <w:sz w:val="24"/>
          <w:szCs w:val="20"/>
        </w:rPr>
        <w:t xml:space="preserve">for </w:t>
      </w:r>
      <w:r>
        <w:rPr>
          <w:rFonts w:ascii="Arial" w:eastAsia="Times New Roman" w:hAnsi="Arial" w:cs="Times New Roman"/>
          <w:b/>
          <w:sz w:val="24"/>
          <w:szCs w:val="20"/>
        </w:rPr>
        <w:t xml:space="preserve">the BCW/Workforce </w:t>
      </w:r>
      <w:r w:rsidR="002E334D">
        <w:rPr>
          <w:rFonts w:ascii="Arial" w:eastAsia="Times New Roman" w:hAnsi="Arial" w:cs="Times New Roman"/>
          <w:b/>
          <w:sz w:val="24"/>
          <w:szCs w:val="20"/>
        </w:rPr>
        <w:t>RESEA Provider</w:t>
      </w:r>
    </w:p>
    <w:p w14:paraId="2143C1D9" w14:textId="77777777" w:rsidR="00574B04" w:rsidRPr="00EF4F4C" w:rsidRDefault="00574B04" w:rsidP="00574B04">
      <w:pPr>
        <w:spacing w:after="0" w:line="240" w:lineRule="auto"/>
        <w:rPr>
          <w:rFonts w:ascii="Arial" w:hAnsi="Arial" w:cs="Arial"/>
          <w:sz w:val="24"/>
          <w:szCs w:val="24"/>
        </w:rPr>
      </w:pPr>
    </w:p>
    <w:p w14:paraId="3F705F33" w14:textId="7F551B60" w:rsidR="00574B04" w:rsidRPr="00E901BA" w:rsidRDefault="00574B04" w:rsidP="00074819">
      <w:pPr>
        <w:pStyle w:val="ListParagraph"/>
        <w:widowControl/>
        <w:numPr>
          <w:ilvl w:val="1"/>
          <w:numId w:val="9"/>
        </w:numPr>
        <w:contextualSpacing/>
        <w:rPr>
          <w:rFonts w:ascii="Arial" w:hAnsi="Arial" w:cs="Arial"/>
          <w:sz w:val="24"/>
          <w:szCs w:val="24"/>
        </w:rPr>
      </w:pPr>
      <w:r>
        <w:rPr>
          <w:rFonts w:ascii="Arial" w:eastAsia="Times New Roman" w:hAnsi="Arial" w:cs="Times New Roman"/>
          <w:sz w:val="24"/>
          <w:szCs w:val="20"/>
        </w:rPr>
        <w:t xml:space="preserve">The </w:t>
      </w:r>
      <w:r w:rsidR="00F4065A">
        <w:rPr>
          <w:rFonts w:ascii="Arial" w:eastAsia="Times New Roman" w:hAnsi="Arial" w:cs="Times New Roman"/>
          <w:sz w:val="24"/>
          <w:szCs w:val="20"/>
        </w:rPr>
        <w:t>Price</w:t>
      </w:r>
      <w:r>
        <w:rPr>
          <w:rFonts w:ascii="Arial" w:eastAsia="Times New Roman" w:hAnsi="Arial" w:cs="Times New Roman"/>
          <w:sz w:val="24"/>
          <w:szCs w:val="20"/>
        </w:rPr>
        <w:t xml:space="preserve"> Schedule</w:t>
      </w:r>
    </w:p>
    <w:p w14:paraId="5500F84D" w14:textId="77777777" w:rsidR="00574B04" w:rsidRPr="00E901BA" w:rsidRDefault="00574B04" w:rsidP="00574B04">
      <w:pPr>
        <w:pStyle w:val="ListParagraph"/>
        <w:rPr>
          <w:rFonts w:ascii="Arial" w:hAnsi="Arial" w:cs="Arial"/>
          <w:sz w:val="24"/>
          <w:szCs w:val="24"/>
        </w:rPr>
      </w:pPr>
    </w:p>
    <w:p w14:paraId="21427479" w14:textId="77777777" w:rsidR="00574B04" w:rsidRPr="00E901BA" w:rsidRDefault="00574B04" w:rsidP="00074819">
      <w:pPr>
        <w:pStyle w:val="ListParagraph"/>
        <w:widowControl/>
        <w:numPr>
          <w:ilvl w:val="1"/>
          <w:numId w:val="9"/>
        </w:numPr>
        <w:contextualSpacing/>
        <w:rPr>
          <w:rFonts w:ascii="Arial" w:hAnsi="Arial" w:cs="Arial"/>
          <w:sz w:val="24"/>
          <w:szCs w:val="24"/>
        </w:rPr>
      </w:pPr>
      <w:r w:rsidRPr="00E901BA">
        <w:rPr>
          <w:rFonts w:ascii="Arial" w:eastAsia="Times New Roman" w:hAnsi="Arial" w:cs="Times New Roman"/>
          <w:sz w:val="24"/>
          <w:szCs w:val="20"/>
        </w:rPr>
        <w:t xml:space="preserve">A project management schedule showing when various activities including performance will </w:t>
      </w:r>
      <w:r w:rsidRPr="00B732FC">
        <w:rPr>
          <w:rFonts w:ascii="Arial" w:eastAsia="Times New Roman" w:hAnsi="Arial" w:cs="Times New Roman"/>
          <w:sz w:val="24"/>
          <w:szCs w:val="20"/>
        </w:rPr>
        <w:t>occur for the first year of the agreement.</w:t>
      </w:r>
    </w:p>
    <w:p w14:paraId="0D7AF8E9" w14:textId="77777777" w:rsidR="00574B04" w:rsidRPr="00E901BA" w:rsidRDefault="00574B04" w:rsidP="00574B04">
      <w:pPr>
        <w:spacing w:after="0" w:line="240" w:lineRule="auto"/>
        <w:rPr>
          <w:rFonts w:ascii="Arial" w:hAnsi="Arial" w:cs="Arial"/>
          <w:sz w:val="24"/>
          <w:szCs w:val="24"/>
        </w:rPr>
      </w:pPr>
    </w:p>
    <w:p w14:paraId="2053A1EC" w14:textId="0694D3B9" w:rsidR="009A1816" w:rsidRPr="009A1816" w:rsidRDefault="00E82E8C" w:rsidP="00074819">
      <w:pPr>
        <w:pStyle w:val="ListParagraph"/>
        <w:widowControl/>
        <w:numPr>
          <w:ilvl w:val="1"/>
          <w:numId w:val="9"/>
        </w:numPr>
        <w:contextualSpacing/>
        <w:rPr>
          <w:rFonts w:ascii="Arial" w:hAnsi="Arial" w:cs="Arial"/>
          <w:sz w:val="24"/>
          <w:szCs w:val="24"/>
        </w:rPr>
      </w:pPr>
      <w:r w:rsidRPr="009A1816">
        <w:rPr>
          <w:rFonts w:ascii="Arial" w:eastAsia="Times New Roman" w:hAnsi="Arial" w:cs="Times New Roman"/>
          <w:sz w:val="24"/>
          <w:szCs w:val="20"/>
        </w:rPr>
        <w:t xml:space="preserve">The </w:t>
      </w:r>
      <w:r w:rsidRPr="009A1816">
        <w:rPr>
          <w:rFonts w:ascii="Arial" w:hAnsi="Arial" w:cs="Arial"/>
          <w:sz w:val="24"/>
          <w:szCs w:val="24"/>
        </w:rPr>
        <w:t>job</w:t>
      </w:r>
      <w:r w:rsidR="009A1816" w:rsidRPr="009A1816">
        <w:rPr>
          <w:rFonts w:ascii="Arial" w:hAnsi="Arial" w:cs="Arial"/>
          <w:sz w:val="24"/>
          <w:szCs w:val="24"/>
        </w:rPr>
        <w:t xml:space="preserve"> description for</w:t>
      </w:r>
      <w:r w:rsidR="009A1816">
        <w:rPr>
          <w:rFonts w:ascii="Arial" w:hAnsi="Arial" w:cs="Arial"/>
          <w:sz w:val="24"/>
          <w:szCs w:val="24"/>
        </w:rPr>
        <w:t xml:space="preserve"> the</w:t>
      </w:r>
      <w:r w:rsidR="009A1816" w:rsidRPr="009A1816">
        <w:rPr>
          <w:rFonts w:ascii="Arial" w:hAnsi="Arial" w:cs="Arial"/>
          <w:sz w:val="24"/>
          <w:szCs w:val="24"/>
        </w:rPr>
        <w:t xml:space="preserve"> individuals who will be working with the participants.</w:t>
      </w:r>
    </w:p>
    <w:p w14:paraId="766D72CA" w14:textId="77777777" w:rsidR="00574B04" w:rsidRPr="00D313AB" w:rsidRDefault="00574B04" w:rsidP="00574B04">
      <w:pPr>
        <w:spacing w:after="0" w:line="240" w:lineRule="auto"/>
        <w:rPr>
          <w:rFonts w:ascii="Arial" w:hAnsi="Arial" w:cs="Arial"/>
          <w:sz w:val="24"/>
          <w:szCs w:val="24"/>
        </w:rPr>
      </w:pPr>
    </w:p>
    <w:p w14:paraId="3B0FB7D0" w14:textId="5E838908" w:rsidR="00574B04" w:rsidRPr="009A1816" w:rsidRDefault="00E82E8C" w:rsidP="00074819">
      <w:pPr>
        <w:pStyle w:val="ListParagraph"/>
        <w:widowControl/>
        <w:numPr>
          <w:ilvl w:val="1"/>
          <w:numId w:val="9"/>
        </w:numPr>
        <w:contextualSpacing/>
        <w:jc w:val="both"/>
        <w:rPr>
          <w:rFonts w:ascii="Arial" w:hAnsi="Arial" w:cs="Arial"/>
          <w:sz w:val="24"/>
          <w:szCs w:val="24"/>
        </w:rPr>
      </w:pPr>
      <w:r w:rsidRPr="009A1816">
        <w:rPr>
          <w:rFonts w:ascii="Arial" w:eastAsia="Times New Roman" w:hAnsi="Arial" w:cs="Times New Roman"/>
          <w:sz w:val="24"/>
          <w:szCs w:val="20"/>
        </w:rPr>
        <w:t>Proposer’s organizational</w:t>
      </w:r>
      <w:r w:rsidR="00574B04" w:rsidRPr="009A1816">
        <w:rPr>
          <w:rFonts w:ascii="Arial" w:eastAsia="Times New Roman" w:hAnsi="Arial" w:cs="Times New Roman"/>
          <w:sz w:val="24"/>
          <w:szCs w:val="20"/>
        </w:rPr>
        <w:t xml:space="preserve"> chart </w:t>
      </w:r>
    </w:p>
    <w:p w14:paraId="0D26D93F" w14:textId="77777777" w:rsidR="009A1816" w:rsidRPr="009A1816" w:rsidRDefault="009A1816" w:rsidP="009A1816">
      <w:pPr>
        <w:contextualSpacing/>
        <w:jc w:val="both"/>
        <w:rPr>
          <w:rFonts w:ascii="Arial" w:hAnsi="Arial" w:cs="Arial"/>
          <w:sz w:val="24"/>
          <w:szCs w:val="24"/>
        </w:rPr>
      </w:pPr>
    </w:p>
    <w:p w14:paraId="0BCCDD88" w14:textId="4BE2B1A4" w:rsidR="00574B04" w:rsidRDefault="009A1816" w:rsidP="00074819">
      <w:pPr>
        <w:pStyle w:val="ListParagraph"/>
        <w:widowControl/>
        <w:numPr>
          <w:ilvl w:val="1"/>
          <w:numId w:val="9"/>
        </w:numPr>
        <w:contextualSpacing/>
        <w:jc w:val="both"/>
        <w:rPr>
          <w:rFonts w:ascii="Arial" w:hAnsi="Arial" w:cs="Arial"/>
          <w:sz w:val="24"/>
          <w:szCs w:val="24"/>
        </w:rPr>
      </w:pPr>
      <w:r>
        <w:rPr>
          <w:rFonts w:ascii="Arial" w:hAnsi="Arial" w:cs="Arial"/>
          <w:sz w:val="24"/>
          <w:szCs w:val="24"/>
        </w:rPr>
        <w:t>A</w:t>
      </w:r>
      <w:r w:rsidR="00574B04">
        <w:rPr>
          <w:rFonts w:ascii="Arial" w:hAnsi="Arial" w:cs="Arial"/>
          <w:sz w:val="24"/>
          <w:szCs w:val="24"/>
        </w:rPr>
        <w:t xml:space="preserve"> copy of </w:t>
      </w:r>
      <w:r>
        <w:rPr>
          <w:rFonts w:ascii="Arial" w:hAnsi="Arial" w:cs="Arial"/>
          <w:sz w:val="24"/>
          <w:szCs w:val="24"/>
        </w:rPr>
        <w:t xml:space="preserve">proposer’s </w:t>
      </w:r>
      <w:r w:rsidR="00574B04">
        <w:rPr>
          <w:rFonts w:ascii="Arial" w:hAnsi="Arial" w:cs="Arial"/>
          <w:sz w:val="24"/>
          <w:szCs w:val="24"/>
        </w:rPr>
        <w:t>most recent Audit Report</w:t>
      </w:r>
      <w:r>
        <w:rPr>
          <w:rFonts w:ascii="Arial" w:hAnsi="Arial" w:cs="Arial"/>
          <w:sz w:val="24"/>
          <w:szCs w:val="24"/>
        </w:rPr>
        <w:t xml:space="preserve"> or Financial Statement must be provided</w:t>
      </w:r>
      <w:r w:rsidR="00574B04">
        <w:rPr>
          <w:rFonts w:ascii="Arial" w:hAnsi="Arial" w:cs="Arial"/>
          <w:sz w:val="24"/>
          <w:szCs w:val="24"/>
        </w:rPr>
        <w:t>.</w:t>
      </w:r>
    </w:p>
    <w:p w14:paraId="058D980F" w14:textId="77777777" w:rsidR="009A1816" w:rsidRPr="009A1816" w:rsidRDefault="009A1816" w:rsidP="009A1816">
      <w:pPr>
        <w:contextualSpacing/>
        <w:jc w:val="both"/>
        <w:rPr>
          <w:rFonts w:ascii="Arial" w:hAnsi="Arial" w:cs="Arial"/>
          <w:sz w:val="24"/>
          <w:szCs w:val="24"/>
        </w:rPr>
      </w:pPr>
    </w:p>
    <w:p w14:paraId="4D5B72B6" w14:textId="77777777" w:rsidR="00574B04" w:rsidRDefault="00574B04" w:rsidP="00074819">
      <w:pPr>
        <w:pStyle w:val="ListParagraph"/>
        <w:widowControl/>
        <w:numPr>
          <w:ilvl w:val="1"/>
          <w:numId w:val="9"/>
        </w:numPr>
        <w:contextualSpacing/>
        <w:jc w:val="both"/>
        <w:rPr>
          <w:rFonts w:ascii="Arial" w:hAnsi="Arial" w:cs="Arial"/>
          <w:sz w:val="24"/>
          <w:szCs w:val="24"/>
        </w:rPr>
      </w:pPr>
      <w:r>
        <w:rPr>
          <w:rFonts w:ascii="Arial" w:hAnsi="Arial" w:cs="Arial"/>
          <w:sz w:val="24"/>
          <w:szCs w:val="24"/>
        </w:rPr>
        <w:t>Reference Form- if BCW/Workforce has not contracted with Proposer for the past 3 years.</w:t>
      </w:r>
    </w:p>
    <w:p w14:paraId="4C0B0D37" w14:textId="77777777" w:rsidR="009A1816" w:rsidRPr="009A1816" w:rsidRDefault="009A1816" w:rsidP="009A1816">
      <w:pPr>
        <w:pStyle w:val="ListParagraph"/>
        <w:rPr>
          <w:rFonts w:ascii="Arial" w:hAnsi="Arial" w:cs="Arial"/>
          <w:sz w:val="24"/>
          <w:szCs w:val="24"/>
        </w:rPr>
      </w:pPr>
    </w:p>
    <w:p w14:paraId="43748BD0" w14:textId="7F8FFC39" w:rsidR="009A1816" w:rsidRDefault="009A1816" w:rsidP="00074819">
      <w:pPr>
        <w:pStyle w:val="ListParagraph"/>
        <w:widowControl/>
        <w:numPr>
          <w:ilvl w:val="1"/>
          <w:numId w:val="9"/>
        </w:numPr>
        <w:contextualSpacing/>
        <w:jc w:val="both"/>
        <w:rPr>
          <w:rFonts w:ascii="Arial" w:hAnsi="Arial" w:cs="Arial"/>
          <w:sz w:val="24"/>
          <w:szCs w:val="24"/>
        </w:rPr>
      </w:pPr>
      <w:r>
        <w:rPr>
          <w:rFonts w:ascii="Arial" w:hAnsi="Arial" w:cs="Arial"/>
          <w:sz w:val="24"/>
          <w:szCs w:val="24"/>
        </w:rPr>
        <w:t>Credit References if BCW/Workforce has not contracted with Proposer for the past 3 years.</w:t>
      </w:r>
    </w:p>
    <w:p w14:paraId="758009F6" w14:textId="2C210213" w:rsidR="009A1816" w:rsidRPr="00345CD1" w:rsidRDefault="009A1816" w:rsidP="00E82E8C">
      <w:pPr>
        <w:pStyle w:val="ListParagraph"/>
        <w:widowControl/>
        <w:ind w:left="1350" w:firstLine="0"/>
        <w:contextualSpacing/>
        <w:jc w:val="both"/>
        <w:rPr>
          <w:rFonts w:ascii="Arial" w:hAnsi="Arial" w:cs="Arial"/>
          <w:sz w:val="24"/>
          <w:szCs w:val="24"/>
        </w:rPr>
      </w:pPr>
    </w:p>
    <w:p w14:paraId="484C94D2" w14:textId="77777777" w:rsidR="00574B04" w:rsidRPr="00DA2076" w:rsidRDefault="00574B04" w:rsidP="00574B04">
      <w:pPr>
        <w:pStyle w:val="NoSpacing"/>
        <w:jc w:val="both"/>
        <w:rPr>
          <w:rFonts w:ascii="Arial" w:hAnsi="Arial" w:cs="Arial"/>
          <w:sz w:val="24"/>
          <w:szCs w:val="24"/>
        </w:rPr>
      </w:pPr>
    </w:p>
    <w:p w14:paraId="4873B962" w14:textId="26A59798" w:rsidR="00574B04" w:rsidRPr="009A1816" w:rsidRDefault="00574B04" w:rsidP="00074819">
      <w:pPr>
        <w:pStyle w:val="NoSpacing"/>
        <w:numPr>
          <w:ilvl w:val="0"/>
          <w:numId w:val="3"/>
        </w:numPr>
        <w:ind w:left="360"/>
        <w:jc w:val="both"/>
        <w:rPr>
          <w:rFonts w:ascii="Arial" w:eastAsia="Times New Roman" w:hAnsi="Arial" w:cs="Times New Roman"/>
          <w:sz w:val="24"/>
          <w:szCs w:val="20"/>
        </w:rPr>
      </w:pPr>
      <w:r w:rsidRPr="009A1816">
        <w:rPr>
          <w:rFonts w:ascii="Arial" w:hAnsi="Arial" w:cs="Arial"/>
          <w:sz w:val="24"/>
          <w:szCs w:val="24"/>
        </w:rPr>
        <w:lastRenderedPageBreak/>
        <w:t xml:space="preserve">It is BCW/Workforce’s intention to award a contract </w:t>
      </w:r>
      <w:proofErr w:type="gramStart"/>
      <w:r w:rsidRPr="009A1816">
        <w:rPr>
          <w:rFonts w:ascii="Arial" w:hAnsi="Arial" w:cs="Arial"/>
          <w:sz w:val="24"/>
          <w:szCs w:val="24"/>
        </w:rPr>
        <w:t>as a result of</w:t>
      </w:r>
      <w:proofErr w:type="gramEnd"/>
      <w:r w:rsidRPr="009A1816">
        <w:rPr>
          <w:rFonts w:ascii="Arial" w:hAnsi="Arial" w:cs="Arial"/>
          <w:sz w:val="24"/>
          <w:szCs w:val="24"/>
        </w:rPr>
        <w:t xml:space="preserve"> this RFQ to one entity. Contracts will be</w:t>
      </w:r>
      <w:r w:rsidR="009A1816" w:rsidRPr="009A1816">
        <w:rPr>
          <w:rFonts w:ascii="Arial" w:hAnsi="Arial" w:cs="Arial"/>
          <w:sz w:val="24"/>
          <w:szCs w:val="24"/>
        </w:rPr>
        <w:t xml:space="preserve"> performance based</w:t>
      </w:r>
      <w:r w:rsidRPr="009A1816">
        <w:rPr>
          <w:rFonts w:ascii="Arial" w:hAnsi="Arial" w:cs="Arial"/>
          <w:sz w:val="24"/>
          <w:szCs w:val="24"/>
        </w:rPr>
        <w:t xml:space="preserve">. There will be no advances. </w:t>
      </w:r>
    </w:p>
    <w:p w14:paraId="0031B679" w14:textId="77777777" w:rsidR="009A1816" w:rsidRPr="009A1816" w:rsidRDefault="009A1816" w:rsidP="009A1816">
      <w:pPr>
        <w:pStyle w:val="NoSpacing"/>
        <w:ind w:left="360"/>
        <w:jc w:val="both"/>
        <w:rPr>
          <w:rFonts w:ascii="Arial" w:eastAsia="Times New Roman" w:hAnsi="Arial" w:cs="Times New Roman"/>
          <w:sz w:val="24"/>
          <w:szCs w:val="20"/>
        </w:rPr>
      </w:pPr>
    </w:p>
    <w:p w14:paraId="1A9BC2CA" w14:textId="77777777" w:rsidR="00574B04" w:rsidRPr="00345CD1" w:rsidRDefault="00574B04" w:rsidP="00074819">
      <w:pPr>
        <w:pStyle w:val="NoSpacing"/>
        <w:numPr>
          <w:ilvl w:val="0"/>
          <w:numId w:val="3"/>
        </w:numPr>
        <w:ind w:left="360"/>
        <w:rPr>
          <w:rFonts w:ascii="Arial" w:hAnsi="Arial" w:cs="Arial"/>
          <w:sz w:val="24"/>
          <w:szCs w:val="24"/>
        </w:rPr>
      </w:pPr>
      <w:r w:rsidRPr="00345CD1">
        <w:rPr>
          <w:rFonts w:ascii="Arial" w:eastAsia="Times New Roman" w:hAnsi="Arial" w:cs="Times New Roman"/>
          <w:b/>
          <w:sz w:val="24"/>
          <w:szCs w:val="20"/>
        </w:rPr>
        <w:t>Cure Process</w:t>
      </w:r>
    </w:p>
    <w:p w14:paraId="648C7F38" w14:textId="77777777" w:rsidR="00574B04" w:rsidRDefault="00574B04" w:rsidP="00574B04">
      <w:pPr>
        <w:pStyle w:val="NoSpacing"/>
        <w:ind w:left="360"/>
        <w:rPr>
          <w:rFonts w:ascii="Arial" w:eastAsia="Times New Roman" w:hAnsi="Arial" w:cs="Times New Roman"/>
          <w:b/>
          <w:sz w:val="24"/>
          <w:szCs w:val="20"/>
        </w:rPr>
      </w:pPr>
    </w:p>
    <w:p w14:paraId="7CF97E40" w14:textId="77777777" w:rsidR="00574B04" w:rsidRPr="00AE69FB" w:rsidRDefault="00574B04" w:rsidP="00574B04">
      <w:pPr>
        <w:spacing w:after="0" w:line="240" w:lineRule="auto"/>
        <w:ind w:left="360"/>
        <w:jc w:val="both"/>
        <w:rPr>
          <w:rFonts w:ascii="Arial" w:eastAsia="Times New Roman" w:hAnsi="Arial" w:cs="Times New Roman"/>
          <w:sz w:val="24"/>
          <w:szCs w:val="20"/>
        </w:rPr>
      </w:pPr>
      <w:r>
        <w:rPr>
          <w:rFonts w:ascii="Arial" w:eastAsia="Times New Roman" w:hAnsi="Arial" w:cs="Times New Roman"/>
          <w:sz w:val="24"/>
          <w:szCs w:val="20"/>
        </w:rPr>
        <w:t xml:space="preserve">BCW/Workforce </w:t>
      </w:r>
      <w:r w:rsidRPr="00AE69FB">
        <w:rPr>
          <w:rFonts w:ascii="Arial" w:eastAsia="Times New Roman" w:hAnsi="Arial" w:cs="Times New Roman"/>
          <w:sz w:val="24"/>
          <w:szCs w:val="20"/>
        </w:rPr>
        <w:t>has established a discretionary cure process to cure minor omissions in submitted proposals</w:t>
      </w:r>
      <w:r>
        <w:rPr>
          <w:rFonts w:ascii="Arial" w:eastAsia="Times New Roman" w:hAnsi="Arial" w:cs="Times New Roman"/>
          <w:sz w:val="24"/>
          <w:szCs w:val="20"/>
        </w:rPr>
        <w:t xml:space="preserve">. BCW/Workforce will use </w:t>
      </w:r>
      <w:r w:rsidRPr="00AE69FB">
        <w:rPr>
          <w:rFonts w:ascii="Arial" w:eastAsia="Times New Roman" w:hAnsi="Arial" w:cs="Times New Roman"/>
          <w:sz w:val="24"/>
          <w:szCs w:val="20"/>
        </w:rPr>
        <w:t>the proposer’s contact named in the application</w:t>
      </w:r>
      <w:r>
        <w:rPr>
          <w:rFonts w:ascii="Arial" w:eastAsia="Times New Roman" w:hAnsi="Arial" w:cs="Times New Roman"/>
          <w:sz w:val="24"/>
          <w:szCs w:val="20"/>
        </w:rPr>
        <w:t xml:space="preserve"> for notification via e-mail in the event a cure is needed to the proposal submitted.  The proposer must respond </w:t>
      </w:r>
      <w:r w:rsidRPr="00AE69FB">
        <w:rPr>
          <w:rFonts w:ascii="Arial" w:eastAsia="Times New Roman" w:hAnsi="Arial" w:cs="Times New Roman"/>
          <w:sz w:val="24"/>
          <w:szCs w:val="20"/>
        </w:rPr>
        <w:t>within forty</w:t>
      </w:r>
      <w:r>
        <w:rPr>
          <w:rFonts w:ascii="Arial" w:eastAsia="Times New Roman" w:hAnsi="Arial" w:cs="Times New Roman"/>
          <w:sz w:val="24"/>
          <w:szCs w:val="20"/>
        </w:rPr>
        <w:t>-</w:t>
      </w:r>
      <w:r w:rsidRPr="00AE69FB">
        <w:rPr>
          <w:rFonts w:ascii="Arial" w:eastAsia="Times New Roman" w:hAnsi="Arial" w:cs="Times New Roman"/>
          <w:sz w:val="24"/>
          <w:szCs w:val="20"/>
        </w:rPr>
        <w:t>eight (48)</w:t>
      </w:r>
      <w:r>
        <w:rPr>
          <w:rFonts w:ascii="Arial" w:eastAsia="Times New Roman" w:hAnsi="Arial" w:cs="Times New Roman"/>
          <w:sz w:val="24"/>
          <w:szCs w:val="20"/>
        </w:rPr>
        <w:t xml:space="preserve"> hours of notification </w:t>
      </w:r>
      <w:r w:rsidRPr="00AE69FB">
        <w:rPr>
          <w:rFonts w:ascii="Arial" w:eastAsia="Times New Roman" w:hAnsi="Arial" w:cs="Times New Roman"/>
          <w:sz w:val="24"/>
          <w:szCs w:val="20"/>
        </w:rPr>
        <w:t>via email</w:t>
      </w:r>
      <w:r w:rsidRPr="00AE69FB">
        <w:rPr>
          <w:rFonts w:ascii="Arial" w:eastAsia="Times New Roman" w:hAnsi="Arial" w:cs="Times New Roman"/>
          <w:b/>
          <w:sz w:val="24"/>
          <w:szCs w:val="20"/>
        </w:rPr>
        <w:t xml:space="preserve">.  </w:t>
      </w:r>
      <w:r w:rsidRPr="00AE69FB">
        <w:rPr>
          <w:rFonts w:ascii="Arial" w:eastAsia="Times New Roman" w:hAnsi="Arial" w:cs="Times New Roman"/>
          <w:sz w:val="24"/>
          <w:szCs w:val="20"/>
        </w:rPr>
        <w:t>Failure to provide the requested information within the allotted time shall result in a “fatal flaw.”</w:t>
      </w:r>
      <w:r>
        <w:rPr>
          <w:rFonts w:ascii="Arial" w:eastAsia="Times New Roman" w:hAnsi="Arial" w:cs="Times New Roman"/>
          <w:sz w:val="24"/>
          <w:szCs w:val="20"/>
        </w:rPr>
        <w:t xml:space="preserve">  This process is provided by BCW/Workforce as a courtesy, and as such, BCW/Workforce</w:t>
      </w:r>
      <w:r w:rsidRPr="00AE69FB">
        <w:rPr>
          <w:rFonts w:ascii="Arial" w:eastAsia="Times New Roman" w:hAnsi="Arial" w:cs="Times New Roman"/>
          <w:sz w:val="24"/>
          <w:szCs w:val="20"/>
        </w:rPr>
        <w:t xml:space="preserve"> is </w:t>
      </w:r>
      <w:r>
        <w:rPr>
          <w:rFonts w:ascii="Arial" w:eastAsia="Times New Roman" w:hAnsi="Arial" w:cs="Times New Roman"/>
          <w:sz w:val="24"/>
          <w:szCs w:val="20"/>
        </w:rPr>
        <w:t>not responsible for notification or</w:t>
      </w:r>
      <w:r w:rsidRPr="00AE69FB">
        <w:rPr>
          <w:rFonts w:ascii="Arial" w:eastAsia="Times New Roman" w:hAnsi="Arial" w:cs="Times New Roman"/>
          <w:sz w:val="24"/>
          <w:szCs w:val="20"/>
        </w:rPr>
        <w:t xml:space="preserve"> any omissions or errors in any documentation submitted by the applicant agency in response to the </w:t>
      </w:r>
      <w:r>
        <w:rPr>
          <w:rFonts w:ascii="Arial" w:eastAsia="Times New Roman" w:hAnsi="Arial" w:cs="Times New Roman"/>
          <w:sz w:val="24"/>
          <w:szCs w:val="20"/>
        </w:rPr>
        <w:t>RFQ</w:t>
      </w:r>
      <w:r w:rsidRPr="00AE69FB">
        <w:rPr>
          <w:rFonts w:ascii="Arial" w:eastAsia="Times New Roman" w:hAnsi="Arial" w:cs="Times New Roman"/>
          <w:sz w:val="24"/>
          <w:szCs w:val="20"/>
        </w:rPr>
        <w:t xml:space="preserve">. </w:t>
      </w:r>
    </w:p>
    <w:p w14:paraId="0A6D6792" w14:textId="77777777" w:rsidR="00574B04" w:rsidRPr="00AE69FB" w:rsidRDefault="00574B04" w:rsidP="00574B04">
      <w:pPr>
        <w:spacing w:after="0" w:line="240" w:lineRule="auto"/>
        <w:jc w:val="both"/>
        <w:rPr>
          <w:rFonts w:ascii="Arial" w:eastAsia="Times New Roman" w:hAnsi="Arial" w:cs="Times New Roman"/>
          <w:sz w:val="24"/>
          <w:szCs w:val="20"/>
        </w:rPr>
      </w:pPr>
    </w:p>
    <w:p w14:paraId="222B0B81" w14:textId="77777777" w:rsidR="00574B04" w:rsidRPr="00AE69FB" w:rsidRDefault="00574B04" w:rsidP="00574B04">
      <w:pPr>
        <w:spacing w:after="0" w:line="240" w:lineRule="auto"/>
        <w:ind w:left="360"/>
        <w:jc w:val="both"/>
        <w:rPr>
          <w:rFonts w:ascii="Arial" w:eastAsia="Times New Roman" w:hAnsi="Arial" w:cs="Times New Roman"/>
          <w:sz w:val="24"/>
          <w:szCs w:val="20"/>
        </w:rPr>
      </w:pPr>
      <w:r w:rsidRPr="00AE69FB">
        <w:rPr>
          <w:rFonts w:ascii="Arial" w:eastAsia="Times New Roman" w:hAnsi="Arial" w:cs="Times New Roman"/>
          <w:sz w:val="24"/>
          <w:szCs w:val="20"/>
        </w:rPr>
        <w:t xml:space="preserve">All applying </w:t>
      </w:r>
      <w:r>
        <w:rPr>
          <w:rFonts w:ascii="Arial" w:eastAsia="Times New Roman" w:hAnsi="Arial" w:cs="Times New Roman"/>
          <w:sz w:val="24"/>
          <w:szCs w:val="20"/>
        </w:rPr>
        <w:t>entities</w:t>
      </w:r>
      <w:r w:rsidRPr="00AE69FB">
        <w:rPr>
          <w:rFonts w:ascii="Arial" w:eastAsia="Times New Roman" w:hAnsi="Arial" w:cs="Times New Roman"/>
          <w:sz w:val="24"/>
          <w:szCs w:val="20"/>
        </w:rPr>
        <w:t xml:space="preserve"> are solely responsible for contact availability via e-mail during this cure </w:t>
      </w:r>
      <w:r>
        <w:rPr>
          <w:rFonts w:ascii="Arial" w:eastAsia="Times New Roman" w:hAnsi="Arial" w:cs="Times New Roman"/>
          <w:sz w:val="24"/>
          <w:szCs w:val="20"/>
        </w:rPr>
        <w:t>period and failure to receive BCW/Workforce’s</w:t>
      </w:r>
      <w:r w:rsidRPr="00AE69FB">
        <w:rPr>
          <w:rFonts w:ascii="Arial" w:eastAsia="Times New Roman" w:hAnsi="Arial" w:cs="Times New Roman"/>
          <w:sz w:val="24"/>
          <w:szCs w:val="20"/>
        </w:rPr>
        <w:t xml:space="preserve"> notification of cure issues is not subject to appeal.</w:t>
      </w:r>
    </w:p>
    <w:p w14:paraId="686527EE" w14:textId="77777777" w:rsidR="00574B04" w:rsidRDefault="00574B04" w:rsidP="00574B04">
      <w:pPr>
        <w:spacing w:after="0" w:line="240" w:lineRule="auto"/>
        <w:ind w:left="360"/>
        <w:jc w:val="both"/>
        <w:rPr>
          <w:rFonts w:ascii="Arial" w:eastAsia="Times New Roman" w:hAnsi="Arial" w:cs="Times New Roman"/>
          <w:sz w:val="24"/>
          <w:szCs w:val="20"/>
        </w:rPr>
      </w:pPr>
    </w:p>
    <w:p w14:paraId="0BB9CE06" w14:textId="77777777" w:rsidR="00574B04" w:rsidRPr="00AE69FB" w:rsidRDefault="00574B04" w:rsidP="00574B04">
      <w:pPr>
        <w:spacing w:after="0" w:line="240" w:lineRule="auto"/>
        <w:ind w:left="360"/>
        <w:jc w:val="both"/>
        <w:rPr>
          <w:rFonts w:ascii="Arial" w:eastAsia="Times New Roman" w:hAnsi="Arial" w:cs="Times New Roman"/>
          <w:sz w:val="24"/>
          <w:szCs w:val="20"/>
        </w:rPr>
      </w:pPr>
      <w:r w:rsidRPr="00AE69FB">
        <w:rPr>
          <w:rFonts w:ascii="Arial" w:eastAsia="Times New Roman" w:hAnsi="Arial" w:cs="Times New Roman"/>
          <w:sz w:val="24"/>
          <w:szCs w:val="20"/>
        </w:rPr>
        <w:t xml:space="preserve">Minor inconsistencies or revisions may be addressed during the negotiation process, at the sole </w:t>
      </w:r>
      <w:r>
        <w:rPr>
          <w:rFonts w:ascii="Arial" w:eastAsia="Times New Roman" w:hAnsi="Arial" w:cs="Times New Roman"/>
          <w:sz w:val="24"/>
          <w:szCs w:val="20"/>
        </w:rPr>
        <w:t>and complete discretion of BCW/Workforce</w:t>
      </w:r>
      <w:r w:rsidRPr="00AE69FB">
        <w:rPr>
          <w:rFonts w:ascii="Arial" w:eastAsia="Times New Roman" w:hAnsi="Arial" w:cs="Times New Roman"/>
          <w:sz w:val="24"/>
          <w:szCs w:val="20"/>
        </w:rPr>
        <w:t xml:space="preserve">. </w:t>
      </w:r>
    </w:p>
    <w:p w14:paraId="7221799E" w14:textId="77777777" w:rsidR="00574B04" w:rsidRPr="00345CD1" w:rsidRDefault="00574B04" w:rsidP="00574B04">
      <w:pPr>
        <w:pStyle w:val="NoSpacing"/>
        <w:rPr>
          <w:rFonts w:ascii="Arial" w:hAnsi="Arial" w:cs="Arial"/>
          <w:sz w:val="24"/>
          <w:szCs w:val="24"/>
        </w:rPr>
      </w:pPr>
    </w:p>
    <w:p w14:paraId="0943A082" w14:textId="77777777" w:rsidR="00574B04" w:rsidRPr="009751FB" w:rsidRDefault="00574B04" w:rsidP="00074819">
      <w:pPr>
        <w:pStyle w:val="NoSpacing"/>
        <w:numPr>
          <w:ilvl w:val="0"/>
          <w:numId w:val="3"/>
        </w:numPr>
        <w:ind w:left="360"/>
        <w:rPr>
          <w:rFonts w:ascii="Arial" w:hAnsi="Arial" w:cs="Arial"/>
          <w:sz w:val="24"/>
          <w:szCs w:val="24"/>
        </w:rPr>
      </w:pPr>
      <w:r w:rsidRPr="00345CD1">
        <w:rPr>
          <w:rFonts w:ascii="Arial" w:eastAsia="Times New Roman" w:hAnsi="Arial" w:cs="Times New Roman"/>
          <w:b/>
          <w:sz w:val="24"/>
          <w:szCs w:val="20"/>
        </w:rPr>
        <w:t>Selection Criteria</w:t>
      </w:r>
    </w:p>
    <w:p w14:paraId="02714351" w14:textId="77777777" w:rsidR="00574B04" w:rsidRDefault="00574B04" w:rsidP="00574B04">
      <w:pPr>
        <w:pStyle w:val="NoSpacing"/>
        <w:rPr>
          <w:rFonts w:ascii="Arial" w:eastAsia="Times New Roman" w:hAnsi="Arial" w:cs="Times New Roman"/>
          <w:b/>
          <w:sz w:val="24"/>
          <w:szCs w:val="20"/>
        </w:rPr>
      </w:pPr>
    </w:p>
    <w:p w14:paraId="4E3034B8" w14:textId="77777777" w:rsidR="00574B04" w:rsidRPr="00D313AB" w:rsidRDefault="00574B04" w:rsidP="00074819">
      <w:pPr>
        <w:numPr>
          <w:ilvl w:val="1"/>
          <w:numId w:val="8"/>
        </w:numPr>
        <w:spacing w:after="0" w:line="240" w:lineRule="auto"/>
        <w:ind w:left="720"/>
        <w:jc w:val="both"/>
        <w:rPr>
          <w:rFonts w:ascii="Arial" w:eastAsia="Times New Roman" w:hAnsi="Arial" w:cs="Times New Roman"/>
          <w:color w:val="FF0000"/>
          <w:sz w:val="24"/>
          <w:szCs w:val="20"/>
        </w:rPr>
      </w:pPr>
      <w:r w:rsidRPr="00AE69FB">
        <w:rPr>
          <w:rFonts w:ascii="Arial" w:eastAsia="Times New Roman" w:hAnsi="Arial" w:cs="Times New Roman"/>
          <w:sz w:val="24"/>
          <w:szCs w:val="20"/>
        </w:rPr>
        <w:t xml:space="preserve">All proposals submitted will be evaluated against all other proposals using the rating criteria, which is a part of </w:t>
      </w:r>
      <w:r>
        <w:rPr>
          <w:rFonts w:ascii="Arial" w:eastAsia="Times New Roman" w:hAnsi="Arial" w:cs="Times New Roman"/>
          <w:sz w:val="24"/>
          <w:szCs w:val="20"/>
        </w:rPr>
        <w:t>this RFQ package. Proposals will be rated and then ranked by an RFQ Review Committee appointed by the BCW/Workforce Board Chair</w:t>
      </w:r>
      <w:r w:rsidRPr="00D313AB">
        <w:rPr>
          <w:rFonts w:ascii="Arial" w:eastAsia="Times New Roman" w:hAnsi="Arial" w:cs="Times New Roman"/>
          <w:sz w:val="24"/>
          <w:szCs w:val="20"/>
        </w:rPr>
        <w:t>.</w:t>
      </w:r>
    </w:p>
    <w:p w14:paraId="2A635CD3" w14:textId="77777777" w:rsidR="00574B04" w:rsidRPr="00AE69FB" w:rsidRDefault="00574B04" w:rsidP="00574B04">
      <w:pPr>
        <w:spacing w:after="0" w:line="240" w:lineRule="auto"/>
        <w:ind w:left="720"/>
        <w:jc w:val="right"/>
        <w:rPr>
          <w:rFonts w:ascii="Arial" w:eastAsia="Times New Roman" w:hAnsi="Arial" w:cs="Times New Roman"/>
          <w:sz w:val="24"/>
          <w:szCs w:val="20"/>
        </w:rPr>
      </w:pPr>
    </w:p>
    <w:p w14:paraId="40ECDD4C" w14:textId="77777777" w:rsidR="00574B04" w:rsidRDefault="00574B04" w:rsidP="00074819">
      <w:pPr>
        <w:numPr>
          <w:ilvl w:val="1"/>
          <w:numId w:val="8"/>
        </w:numPr>
        <w:spacing w:after="0" w:line="240" w:lineRule="auto"/>
        <w:ind w:left="720"/>
        <w:rPr>
          <w:rFonts w:ascii="Arial" w:eastAsia="Times New Roman" w:hAnsi="Arial" w:cs="Times New Roman"/>
          <w:sz w:val="24"/>
          <w:szCs w:val="20"/>
        </w:rPr>
      </w:pPr>
      <w:r w:rsidRPr="00AE69FB">
        <w:rPr>
          <w:rFonts w:ascii="Arial" w:eastAsia="Times New Roman" w:hAnsi="Arial" w:cs="Times New Roman"/>
          <w:sz w:val="24"/>
          <w:szCs w:val="20"/>
        </w:rPr>
        <w:t>Proposals may not be funded at the funding level requested.</w:t>
      </w:r>
    </w:p>
    <w:p w14:paraId="59F293DC" w14:textId="77777777" w:rsidR="00574B04" w:rsidRPr="0026186C" w:rsidRDefault="00574B04" w:rsidP="00574B04">
      <w:pPr>
        <w:spacing w:after="0" w:line="240" w:lineRule="auto"/>
        <w:jc w:val="both"/>
        <w:rPr>
          <w:rFonts w:ascii="Arial" w:eastAsia="Times New Roman" w:hAnsi="Arial" w:cs="Times New Roman"/>
          <w:sz w:val="24"/>
          <w:szCs w:val="20"/>
        </w:rPr>
      </w:pPr>
      <w:r w:rsidRPr="00AE69FB">
        <w:rPr>
          <w:rFonts w:ascii="Arial" w:eastAsia="Times New Roman" w:hAnsi="Arial" w:cs="Times New Roman"/>
          <w:sz w:val="24"/>
          <w:szCs w:val="20"/>
        </w:rPr>
        <w:t xml:space="preserve"> </w:t>
      </w:r>
    </w:p>
    <w:p w14:paraId="4A1F444D" w14:textId="10C30DAD" w:rsidR="00574B04" w:rsidRPr="0026186C" w:rsidRDefault="00574B04" w:rsidP="00074819">
      <w:pPr>
        <w:numPr>
          <w:ilvl w:val="1"/>
          <w:numId w:val="8"/>
        </w:numPr>
        <w:spacing w:after="0" w:line="240" w:lineRule="auto"/>
        <w:ind w:left="720"/>
        <w:jc w:val="both"/>
        <w:rPr>
          <w:rFonts w:ascii="Arial" w:eastAsia="Times New Roman" w:hAnsi="Arial" w:cs="Times New Roman"/>
          <w:sz w:val="24"/>
          <w:szCs w:val="20"/>
        </w:rPr>
      </w:pPr>
      <w:r w:rsidRPr="0026186C">
        <w:rPr>
          <w:rFonts w:ascii="Arial" w:eastAsia="Times New Roman" w:hAnsi="Arial" w:cs="Times New Roman"/>
          <w:sz w:val="24"/>
          <w:szCs w:val="20"/>
        </w:rPr>
        <w:t xml:space="preserve">The highest-ranking numerical score does not assure a funding recommendation.  Other factors which may be considered include, but are not limited </w:t>
      </w:r>
      <w:proofErr w:type="gramStart"/>
      <w:r w:rsidRPr="0026186C">
        <w:rPr>
          <w:rFonts w:ascii="Arial" w:eastAsia="Times New Roman" w:hAnsi="Arial" w:cs="Times New Roman"/>
          <w:sz w:val="24"/>
          <w:szCs w:val="20"/>
        </w:rPr>
        <w:t>to:</w:t>
      </w:r>
      <w:proofErr w:type="gramEnd"/>
      <w:r w:rsidRPr="0026186C">
        <w:rPr>
          <w:rFonts w:ascii="Arial" w:eastAsia="Times New Roman" w:hAnsi="Arial" w:cs="Times New Roman"/>
          <w:sz w:val="24"/>
          <w:szCs w:val="20"/>
        </w:rPr>
        <w:t xml:space="preserve"> a risk assessment, cost, the likelihood of the proposed services resulting in successful outcomes of proposal deliverables, relevant experience and qualifications, references, financial viability</w:t>
      </w:r>
      <w:r w:rsidR="0026186C">
        <w:rPr>
          <w:rFonts w:ascii="Arial" w:eastAsia="Times New Roman" w:hAnsi="Arial" w:cs="Times New Roman"/>
          <w:sz w:val="24"/>
          <w:szCs w:val="20"/>
        </w:rPr>
        <w:t>,</w:t>
      </w:r>
      <w:r w:rsidRPr="0026186C">
        <w:rPr>
          <w:rFonts w:ascii="Arial" w:eastAsia="Times New Roman" w:hAnsi="Arial" w:cs="Times New Roman"/>
          <w:sz w:val="24"/>
          <w:szCs w:val="20"/>
        </w:rPr>
        <w:t xml:space="preserve"> and stability of the agency.</w:t>
      </w:r>
    </w:p>
    <w:p w14:paraId="2C8C0E99" w14:textId="77777777" w:rsidR="00574B04" w:rsidRPr="005019F5" w:rsidRDefault="00574B04" w:rsidP="00574B04">
      <w:pPr>
        <w:spacing w:after="0" w:line="240" w:lineRule="auto"/>
        <w:ind w:left="720"/>
        <w:contextualSpacing/>
        <w:jc w:val="both"/>
        <w:rPr>
          <w:rFonts w:ascii="Arial" w:eastAsia="Times New Roman" w:hAnsi="Arial" w:cs="Times New Roman"/>
          <w:color w:val="EE0000"/>
          <w:sz w:val="24"/>
          <w:szCs w:val="20"/>
        </w:rPr>
      </w:pPr>
    </w:p>
    <w:p w14:paraId="1418C825" w14:textId="77777777" w:rsidR="00574B04" w:rsidRPr="00AE69FB" w:rsidRDefault="00574B04" w:rsidP="00074819">
      <w:pPr>
        <w:numPr>
          <w:ilvl w:val="1"/>
          <w:numId w:val="8"/>
        </w:numPr>
        <w:spacing w:after="0" w:line="240" w:lineRule="auto"/>
        <w:ind w:left="720"/>
        <w:jc w:val="both"/>
        <w:rPr>
          <w:rFonts w:ascii="Arial" w:eastAsia="Times New Roman" w:hAnsi="Arial" w:cs="Times New Roman"/>
          <w:sz w:val="24"/>
          <w:szCs w:val="20"/>
        </w:rPr>
      </w:pPr>
      <w:r>
        <w:rPr>
          <w:rFonts w:ascii="Arial" w:eastAsia="Times New Roman" w:hAnsi="Arial" w:cs="Times New Roman"/>
          <w:bCs/>
          <w:sz w:val="24"/>
          <w:szCs w:val="20"/>
        </w:rPr>
        <w:t>BCW/Workforce</w:t>
      </w:r>
      <w:r w:rsidRPr="00AE69FB">
        <w:rPr>
          <w:rFonts w:ascii="Arial" w:eastAsia="Times New Roman" w:hAnsi="Arial" w:cs="Times New Roman"/>
          <w:bCs/>
          <w:sz w:val="24"/>
          <w:szCs w:val="20"/>
        </w:rPr>
        <w:t xml:space="preserve"> reserves the right, at its sole and complete discretion, to invite proposer(s) to make a presentation to the </w:t>
      </w:r>
      <w:r>
        <w:rPr>
          <w:rFonts w:ascii="Arial" w:eastAsia="Times New Roman" w:hAnsi="Arial" w:cs="Times New Roman"/>
          <w:bCs/>
          <w:sz w:val="24"/>
          <w:szCs w:val="20"/>
        </w:rPr>
        <w:t>RFQ</w:t>
      </w:r>
      <w:r w:rsidRPr="00AE69FB">
        <w:rPr>
          <w:rFonts w:ascii="Arial" w:eastAsia="Times New Roman" w:hAnsi="Arial" w:cs="Times New Roman"/>
          <w:bCs/>
          <w:sz w:val="24"/>
          <w:szCs w:val="20"/>
        </w:rPr>
        <w:t xml:space="preserve"> Review Committee as a st</w:t>
      </w:r>
      <w:r>
        <w:rPr>
          <w:rFonts w:ascii="Arial" w:eastAsia="Times New Roman" w:hAnsi="Arial" w:cs="Times New Roman"/>
          <w:bCs/>
          <w:sz w:val="24"/>
          <w:szCs w:val="20"/>
        </w:rPr>
        <w:t>ep in the selection process.</w:t>
      </w:r>
    </w:p>
    <w:p w14:paraId="15C2EEA3" w14:textId="77777777" w:rsidR="00574B04" w:rsidRPr="00AE69FB" w:rsidRDefault="00574B04" w:rsidP="00574B04">
      <w:pPr>
        <w:spacing w:after="0" w:line="240" w:lineRule="auto"/>
        <w:jc w:val="both"/>
        <w:rPr>
          <w:rFonts w:ascii="Arial" w:eastAsia="Times New Roman" w:hAnsi="Arial" w:cs="Times New Roman"/>
          <w:sz w:val="24"/>
          <w:szCs w:val="20"/>
        </w:rPr>
      </w:pPr>
    </w:p>
    <w:p w14:paraId="7249A9B8" w14:textId="77777777" w:rsidR="00574B04" w:rsidRPr="00AE69FB" w:rsidRDefault="00574B04" w:rsidP="00074819">
      <w:pPr>
        <w:numPr>
          <w:ilvl w:val="1"/>
          <w:numId w:val="8"/>
        </w:numPr>
        <w:spacing w:after="0" w:line="240" w:lineRule="auto"/>
        <w:ind w:left="720"/>
        <w:jc w:val="both"/>
        <w:rPr>
          <w:rFonts w:ascii="Arial" w:eastAsia="Times New Roman" w:hAnsi="Arial" w:cs="Times New Roman"/>
          <w:sz w:val="24"/>
          <w:szCs w:val="20"/>
        </w:rPr>
      </w:pPr>
      <w:r>
        <w:rPr>
          <w:rFonts w:ascii="Arial" w:eastAsia="Times New Roman" w:hAnsi="Arial" w:cs="Times New Roman"/>
          <w:sz w:val="24"/>
          <w:szCs w:val="20"/>
        </w:rPr>
        <w:t>Proposals will be reviewed</w:t>
      </w:r>
      <w:r w:rsidRPr="00AE69FB">
        <w:rPr>
          <w:rFonts w:ascii="Arial" w:eastAsia="Times New Roman" w:hAnsi="Arial" w:cs="Times New Roman"/>
          <w:sz w:val="24"/>
          <w:szCs w:val="20"/>
        </w:rPr>
        <w:t xml:space="preserve"> for responsiveness and substance</w:t>
      </w:r>
      <w:r>
        <w:rPr>
          <w:rFonts w:ascii="Arial" w:eastAsia="Times New Roman" w:hAnsi="Arial" w:cs="Times New Roman"/>
          <w:sz w:val="24"/>
          <w:szCs w:val="20"/>
        </w:rPr>
        <w:t xml:space="preserve"> by BCW/Workforce staff</w:t>
      </w:r>
      <w:r w:rsidRPr="00AE69FB">
        <w:rPr>
          <w:rFonts w:ascii="Arial" w:eastAsia="Times New Roman" w:hAnsi="Arial" w:cs="Times New Roman"/>
          <w:sz w:val="24"/>
          <w:szCs w:val="20"/>
        </w:rPr>
        <w:t>.</w:t>
      </w:r>
    </w:p>
    <w:p w14:paraId="0F00F521" w14:textId="77777777" w:rsidR="00574B04" w:rsidRPr="00AE69FB" w:rsidRDefault="00574B04" w:rsidP="00574B04">
      <w:pPr>
        <w:spacing w:after="0" w:line="240" w:lineRule="auto"/>
        <w:ind w:left="720"/>
        <w:contextualSpacing/>
        <w:jc w:val="both"/>
        <w:rPr>
          <w:rFonts w:ascii="Arial" w:eastAsia="Times New Roman" w:hAnsi="Arial" w:cs="Times New Roman"/>
          <w:sz w:val="24"/>
          <w:szCs w:val="20"/>
        </w:rPr>
      </w:pPr>
    </w:p>
    <w:p w14:paraId="32C89B13" w14:textId="77777777" w:rsidR="00574B04" w:rsidRPr="00A94A20" w:rsidRDefault="00574B04" w:rsidP="00074819">
      <w:pPr>
        <w:numPr>
          <w:ilvl w:val="1"/>
          <w:numId w:val="8"/>
        </w:numPr>
        <w:spacing w:after="0" w:line="240" w:lineRule="auto"/>
        <w:ind w:left="720"/>
        <w:jc w:val="both"/>
        <w:rPr>
          <w:rFonts w:ascii="Arial" w:eastAsia="Times New Roman" w:hAnsi="Arial" w:cs="Times New Roman"/>
          <w:sz w:val="24"/>
          <w:szCs w:val="20"/>
        </w:rPr>
      </w:pPr>
      <w:r w:rsidRPr="00AE69FB">
        <w:rPr>
          <w:rFonts w:ascii="Arial" w:eastAsia="Times New Roman" w:hAnsi="Arial" w:cs="Times New Roman"/>
          <w:sz w:val="24"/>
          <w:szCs w:val="20"/>
        </w:rPr>
        <w:lastRenderedPageBreak/>
        <w:t>Proposer(</w:t>
      </w:r>
      <w:r>
        <w:rPr>
          <w:rFonts w:ascii="Arial" w:eastAsia="Times New Roman" w:hAnsi="Arial" w:cs="Times New Roman"/>
          <w:sz w:val="24"/>
          <w:szCs w:val="20"/>
        </w:rPr>
        <w:t>s) are advised not to contact BCW/Workforce</w:t>
      </w:r>
      <w:r w:rsidRPr="00A94A20">
        <w:rPr>
          <w:rFonts w:ascii="Arial" w:eastAsia="Times New Roman" w:hAnsi="Arial" w:cs="Times New Roman"/>
          <w:sz w:val="24"/>
          <w:szCs w:val="20"/>
        </w:rPr>
        <w:t xml:space="preserve"> employees, board members or elected officials charged with oversight of these programs during the review process to avoid conflicts, the appearance of conflicts, or undue influence over the process. This could result in the disqualification of the </w:t>
      </w:r>
      <w:proofErr w:type="gramStart"/>
      <w:r w:rsidRPr="00A94A20">
        <w:rPr>
          <w:rFonts w:ascii="Arial" w:eastAsia="Times New Roman" w:hAnsi="Arial" w:cs="Times New Roman"/>
          <w:sz w:val="24"/>
          <w:szCs w:val="20"/>
        </w:rPr>
        <w:t>proposal response</w:t>
      </w:r>
      <w:proofErr w:type="gramEnd"/>
      <w:r w:rsidRPr="00A94A20">
        <w:rPr>
          <w:rFonts w:ascii="Arial" w:eastAsia="Times New Roman" w:hAnsi="Arial" w:cs="Times New Roman"/>
          <w:sz w:val="24"/>
          <w:szCs w:val="20"/>
        </w:rPr>
        <w:t xml:space="preserve"> submitted.</w:t>
      </w:r>
    </w:p>
    <w:p w14:paraId="54F2088F" w14:textId="77777777" w:rsidR="00574B04" w:rsidRPr="00AE03E1" w:rsidRDefault="00574B04" w:rsidP="00574B04">
      <w:pPr>
        <w:pStyle w:val="NoSpacing"/>
        <w:rPr>
          <w:rFonts w:ascii="Arial" w:hAnsi="Arial" w:cs="Arial"/>
          <w:sz w:val="24"/>
          <w:szCs w:val="24"/>
        </w:rPr>
      </w:pPr>
    </w:p>
    <w:p w14:paraId="643F3BED" w14:textId="77777777" w:rsidR="00574B04" w:rsidRPr="00067B33" w:rsidRDefault="00574B04" w:rsidP="00074819">
      <w:pPr>
        <w:pStyle w:val="NoSpacing"/>
        <w:numPr>
          <w:ilvl w:val="0"/>
          <w:numId w:val="3"/>
        </w:numPr>
        <w:ind w:left="360"/>
        <w:rPr>
          <w:rFonts w:ascii="Arial" w:hAnsi="Arial" w:cs="Arial"/>
          <w:sz w:val="24"/>
          <w:szCs w:val="24"/>
        </w:rPr>
      </w:pPr>
      <w:r w:rsidRPr="009751FB">
        <w:rPr>
          <w:rFonts w:ascii="Arial" w:eastAsia="Times New Roman" w:hAnsi="Arial" w:cs="Times New Roman"/>
          <w:b/>
          <w:sz w:val="24"/>
          <w:szCs w:val="20"/>
        </w:rPr>
        <w:t>Administrative Requirements</w:t>
      </w:r>
    </w:p>
    <w:p w14:paraId="68EAD51A" w14:textId="77777777" w:rsidR="00574B04" w:rsidRDefault="00574B04" w:rsidP="00574B04">
      <w:pPr>
        <w:pStyle w:val="NoSpacing"/>
        <w:ind w:left="360"/>
        <w:rPr>
          <w:rFonts w:ascii="Arial" w:eastAsia="Times New Roman" w:hAnsi="Arial" w:cs="Times New Roman"/>
          <w:b/>
          <w:sz w:val="24"/>
          <w:szCs w:val="20"/>
        </w:rPr>
      </w:pPr>
    </w:p>
    <w:p w14:paraId="481DADDC" w14:textId="10B8F88F" w:rsidR="00574B04" w:rsidRPr="001A3544" w:rsidRDefault="00574B04" w:rsidP="00074819">
      <w:pPr>
        <w:pStyle w:val="ListParagraph"/>
        <w:widowControl/>
        <w:numPr>
          <w:ilvl w:val="0"/>
          <w:numId w:val="18"/>
        </w:numPr>
        <w:ind w:left="720"/>
        <w:contextualSpacing/>
        <w:rPr>
          <w:rFonts w:ascii="Arial" w:eastAsia="Times New Roman" w:hAnsi="Arial" w:cs="Times New Roman"/>
          <w:sz w:val="24"/>
          <w:szCs w:val="20"/>
        </w:rPr>
      </w:pPr>
      <w:r w:rsidRPr="008E23D0">
        <w:rPr>
          <w:rFonts w:ascii="Arial" w:eastAsia="Times New Roman" w:hAnsi="Arial" w:cs="Times New Roman"/>
          <w:sz w:val="24"/>
          <w:szCs w:val="20"/>
        </w:rPr>
        <w:t>Cost</w:t>
      </w:r>
      <w:r w:rsidR="001A3544">
        <w:rPr>
          <w:rFonts w:ascii="Arial" w:eastAsia="Times New Roman" w:hAnsi="Arial" w:cs="Times New Roman"/>
          <w:sz w:val="24"/>
          <w:szCs w:val="20"/>
        </w:rPr>
        <w:t xml:space="preserve"> – This is a </w:t>
      </w:r>
      <w:proofErr w:type="gramStart"/>
      <w:r w:rsidR="001A3544">
        <w:rPr>
          <w:rFonts w:ascii="Arial" w:eastAsia="Times New Roman" w:hAnsi="Arial" w:cs="Times New Roman"/>
          <w:sz w:val="24"/>
          <w:szCs w:val="20"/>
        </w:rPr>
        <w:t xml:space="preserve">vendor </w:t>
      </w:r>
      <w:r w:rsidR="00E82E8C">
        <w:rPr>
          <w:rFonts w:ascii="Arial" w:eastAsia="Times New Roman" w:hAnsi="Arial" w:cs="Times New Roman"/>
          <w:sz w:val="24"/>
          <w:szCs w:val="20"/>
        </w:rPr>
        <w:t>contract payments</w:t>
      </w:r>
      <w:proofErr w:type="gramEnd"/>
      <w:r w:rsidR="001A3544">
        <w:rPr>
          <w:rFonts w:ascii="Arial" w:eastAsia="Times New Roman" w:hAnsi="Arial" w:cs="Times New Roman"/>
          <w:sz w:val="24"/>
          <w:szCs w:val="20"/>
        </w:rPr>
        <w:t xml:space="preserve"> will be made based on benchmarks attained as described above.</w:t>
      </w:r>
      <w:r w:rsidRPr="001A3544">
        <w:rPr>
          <w:rFonts w:ascii="Arial" w:eastAsia="Times New Roman" w:hAnsi="Arial" w:cs="Times New Roman"/>
          <w:sz w:val="24"/>
          <w:szCs w:val="20"/>
        </w:rPr>
        <w:t xml:space="preserve">  </w:t>
      </w:r>
    </w:p>
    <w:p w14:paraId="35A3BF11" w14:textId="77777777" w:rsidR="00574B04" w:rsidRPr="00A94A20" w:rsidRDefault="00574B04" w:rsidP="00574B04">
      <w:pPr>
        <w:spacing w:after="0" w:line="240" w:lineRule="auto"/>
        <w:jc w:val="both"/>
        <w:rPr>
          <w:rFonts w:ascii="Arial" w:eastAsia="Times New Roman" w:hAnsi="Arial" w:cs="Times New Roman"/>
          <w:sz w:val="24"/>
          <w:szCs w:val="20"/>
        </w:rPr>
      </w:pPr>
    </w:p>
    <w:p w14:paraId="65E5C976" w14:textId="531F3F1B" w:rsidR="00574B04" w:rsidRDefault="00574B04" w:rsidP="00074819">
      <w:pPr>
        <w:pStyle w:val="ListParagraph"/>
        <w:widowControl/>
        <w:numPr>
          <w:ilvl w:val="0"/>
          <w:numId w:val="9"/>
        </w:numPr>
        <w:contextualSpacing/>
        <w:jc w:val="both"/>
        <w:rPr>
          <w:rFonts w:ascii="Arial" w:eastAsia="Times New Roman" w:hAnsi="Arial" w:cs="Times New Roman"/>
          <w:sz w:val="24"/>
          <w:szCs w:val="20"/>
        </w:rPr>
      </w:pPr>
      <w:r w:rsidRPr="00AE03E1">
        <w:rPr>
          <w:rFonts w:ascii="Arial" w:eastAsia="Times New Roman" w:hAnsi="Arial" w:cs="Times New Roman"/>
          <w:sz w:val="24"/>
          <w:szCs w:val="20"/>
        </w:rPr>
        <w:t>Insurance Requirements - The proposer will be required to submit Certificates of Insurance</w:t>
      </w:r>
      <w:r>
        <w:rPr>
          <w:rFonts w:ascii="Arial" w:eastAsia="Times New Roman" w:hAnsi="Arial" w:cs="Times New Roman"/>
          <w:sz w:val="24"/>
          <w:szCs w:val="20"/>
        </w:rPr>
        <w:t xml:space="preserve"> applicable to the project,</w:t>
      </w:r>
      <w:r w:rsidRPr="00AE03E1">
        <w:rPr>
          <w:rFonts w:ascii="Arial" w:eastAsia="Times New Roman" w:hAnsi="Arial" w:cs="Times New Roman"/>
          <w:sz w:val="24"/>
          <w:szCs w:val="20"/>
        </w:rPr>
        <w:t xml:space="preserve"> including al</w:t>
      </w:r>
      <w:r>
        <w:rPr>
          <w:rFonts w:ascii="Arial" w:eastAsia="Times New Roman" w:hAnsi="Arial" w:cs="Times New Roman"/>
          <w:sz w:val="24"/>
          <w:szCs w:val="20"/>
        </w:rPr>
        <w:t>l required endorsements to BCW/Workforce</w:t>
      </w:r>
      <w:r w:rsidRPr="00AE03E1">
        <w:rPr>
          <w:rFonts w:ascii="Arial" w:eastAsia="Times New Roman" w:hAnsi="Arial" w:cs="Times New Roman"/>
          <w:sz w:val="24"/>
          <w:szCs w:val="20"/>
        </w:rPr>
        <w:t xml:space="preserve"> </w:t>
      </w:r>
      <w:r>
        <w:rPr>
          <w:rFonts w:ascii="Arial" w:eastAsia="Times New Roman" w:hAnsi="Arial" w:cs="Times New Roman"/>
          <w:sz w:val="24"/>
          <w:szCs w:val="20"/>
        </w:rPr>
        <w:t xml:space="preserve">and </w:t>
      </w:r>
      <w:r w:rsidR="001A3544">
        <w:rPr>
          <w:rFonts w:ascii="Arial" w:eastAsia="Times New Roman" w:hAnsi="Arial" w:cs="Times New Roman"/>
          <w:sz w:val="24"/>
          <w:szCs w:val="20"/>
        </w:rPr>
        <w:t xml:space="preserve">the </w:t>
      </w:r>
      <w:r>
        <w:rPr>
          <w:rFonts w:ascii="Arial" w:eastAsia="Times New Roman" w:hAnsi="Arial" w:cs="Times New Roman"/>
          <w:sz w:val="24"/>
          <w:szCs w:val="20"/>
        </w:rPr>
        <w:t xml:space="preserve">Consortium of Elected Officials </w:t>
      </w:r>
      <w:r w:rsidRPr="00AE03E1">
        <w:rPr>
          <w:rFonts w:ascii="Arial" w:eastAsia="Times New Roman" w:hAnsi="Arial" w:cs="Times New Roman"/>
          <w:sz w:val="24"/>
          <w:szCs w:val="20"/>
        </w:rPr>
        <w:t xml:space="preserve">prior to the provision of services under this RFQ. </w:t>
      </w:r>
    </w:p>
    <w:p w14:paraId="3B6EAF5A" w14:textId="77777777" w:rsidR="00574B04" w:rsidRDefault="00574B04" w:rsidP="00574B04">
      <w:pPr>
        <w:pStyle w:val="ListParagraph"/>
        <w:jc w:val="both"/>
        <w:rPr>
          <w:rFonts w:ascii="Arial" w:eastAsia="Times New Roman" w:hAnsi="Arial" w:cs="Times New Roman"/>
          <w:sz w:val="24"/>
          <w:szCs w:val="20"/>
        </w:rPr>
      </w:pPr>
    </w:p>
    <w:p w14:paraId="2049D05C" w14:textId="77777777" w:rsidR="00574B04" w:rsidRPr="001A3544" w:rsidRDefault="00574B04" w:rsidP="001A3544">
      <w:pPr>
        <w:ind w:left="720"/>
        <w:jc w:val="both"/>
        <w:rPr>
          <w:rFonts w:ascii="Arial" w:eastAsia="Times New Roman" w:hAnsi="Arial" w:cs="Times New Roman"/>
          <w:sz w:val="24"/>
          <w:szCs w:val="20"/>
        </w:rPr>
      </w:pPr>
      <w:r w:rsidRPr="001A3544">
        <w:rPr>
          <w:rFonts w:ascii="Arial" w:eastAsia="Times New Roman" w:hAnsi="Arial" w:cs="Times New Roman"/>
          <w:sz w:val="24"/>
          <w:szCs w:val="20"/>
        </w:rPr>
        <w:t>Governmental entities may elect to self-insure for the insurance coverage required for this agreement. The required insurance shall be determined at contract negotiation. The types of insurance which may be requested include:</w:t>
      </w:r>
    </w:p>
    <w:p w14:paraId="4ACB29E5" w14:textId="77777777" w:rsidR="00574B04" w:rsidRDefault="00574B04" w:rsidP="00574B04">
      <w:pPr>
        <w:pStyle w:val="ListParagraph"/>
        <w:jc w:val="both"/>
        <w:rPr>
          <w:rFonts w:ascii="Arial" w:eastAsia="Times New Roman" w:hAnsi="Arial" w:cs="Times New Roman"/>
          <w:sz w:val="24"/>
          <w:szCs w:val="20"/>
        </w:rPr>
      </w:pPr>
    </w:p>
    <w:tbl>
      <w:tblPr>
        <w:tblpPr w:leftFromText="180" w:rightFromText="180" w:vertAnchor="text" w:horzAnchor="margin" w:tblpXSpec="right" w:tblpY="-41"/>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0"/>
        <w:gridCol w:w="4500"/>
      </w:tblGrid>
      <w:tr w:rsidR="00574B04" w:rsidRPr="00AE69FB" w14:paraId="54276A90" w14:textId="77777777" w:rsidTr="00CE14D4">
        <w:tc>
          <w:tcPr>
            <w:tcW w:w="4230" w:type="dxa"/>
            <w:shd w:val="clear" w:color="auto" w:fill="FFFFFF" w:themeFill="background1"/>
          </w:tcPr>
          <w:p w14:paraId="6F13132D" w14:textId="77777777" w:rsidR="00574B04" w:rsidRPr="00AE69FB" w:rsidRDefault="00574B04" w:rsidP="00CE14D4">
            <w:pPr>
              <w:spacing w:after="0"/>
              <w:rPr>
                <w:rFonts w:ascii="Arial" w:eastAsia="Times New Roman" w:hAnsi="Arial" w:cs="Times New Roman"/>
                <w:iCs/>
                <w:sz w:val="24"/>
                <w:szCs w:val="20"/>
              </w:rPr>
            </w:pPr>
            <w:r w:rsidRPr="00AE69FB">
              <w:rPr>
                <w:rFonts w:ascii="Arial" w:eastAsia="Times New Roman" w:hAnsi="Arial" w:cs="Times New Roman"/>
                <w:b/>
                <w:bCs/>
                <w:iCs/>
                <w:sz w:val="24"/>
                <w:szCs w:val="20"/>
                <w:u w:val="single"/>
              </w:rPr>
              <w:t>Coverage</w:t>
            </w:r>
          </w:p>
        </w:tc>
        <w:tc>
          <w:tcPr>
            <w:tcW w:w="4500" w:type="dxa"/>
            <w:shd w:val="clear" w:color="auto" w:fill="FFFFFF" w:themeFill="background1"/>
          </w:tcPr>
          <w:p w14:paraId="49D38F25" w14:textId="77777777" w:rsidR="00574B04" w:rsidRPr="00AE69FB" w:rsidRDefault="00574B04" w:rsidP="00CE14D4">
            <w:pPr>
              <w:spacing w:after="0"/>
              <w:rPr>
                <w:rFonts w:ascii="Arial" w:eastAsia="Times New Roman" w:hAnsi="Arial" w:cs="Times New Roman"/>
                <w:iCs/>
                <w:sz w:val="24"/>
                <w:szCs w:val="20"/>
              </w:rPr>
            </w:pPr>
            <w:r w:rsidRPr="00AE69FB">
              <w:rPr>
                <w:rFonts w:ascii="Arial" w:eastAsia="Times New Roman" w:hAnsi="Arial" w:cs="Times New Roman"/>
                <w:b/>
                <w:bCs/>
                <w:iCs/>
                <w:sz w:val="24"/>
                <w:szCs w:val="20"/>
                <w:u w:val="single"/>
              </w:rPr>
              <w:t>Minimum Limits</w:t>
            </w:r>
            <w:r w:rsidRPr="00AE69FB">
              <w:rPr>
                <w:rFonts w:ascii="Arial" w:eastAsia="Times New Roman" w:hAnsi="Arial" w:cs="Times New Roman"/>
                <w:iCs/>
                <w:sz w:val="24"/>
                <w:szCs w:val="20"/>
              </w:rPr>
              <w:tab/>
            </w:r>
          </w:p>
        </w:tc>
      </w:tr>
      <w:tr w:rsidR="00574B04" w:rsidRPr="00AE69FB" w14:paraId="7FFEA67A" w14:textId="77777777" w:rsidTr="00CE14D4">
        <w:tc>
          <w:tcPr>
            <w:tcW w:w="4230" w:type="dxa"/>
          </w:tcPr>
          <w:p w14:paraId="072FF447" w14:textId="77777777" w:rsidR="00574B04" w:rsidRPr="00AE69FB" w:rsidRDefault="00574B04" w:rsidP="00CE14D4">
            <w:pPr>
              <w:spacing w:after="0"/>
              <w:rPr>
                <w:rFonts w:ascii="Arial" w:eastAsia="Times New Roman" w:hAnsi="Arial" w:cs="Times New Roman"/>
                <w:iCs/>
              </w:rPr>
            </w:pPr>
            <w:r w:rsidRPr="00AE69FB">
              <w:rPr>
                <w:rFonts w:ascii="Arial" w:eastAsia="Times New Roman" w:hAnsi="Arial" w:cs="Times New Roman"/>
                <w:iCs/>
              </w:rPr>
              <w:t>Commercial General Liability to include a Broad Form Property Damage Endorsement and Contractual Liability</w:t>
            </w:r>
          </w:p>
        </w:tc>
        <w:tc>
          <w:tcPr>
            <w:tcW w:w="4500" w:type="dxa"/>
          </w:tcPr>
          <w:p w14:paraId="55BAF2BA" w14:textId="77777777" w:rsidR="00574B04" w:rsidRPr="00AE69FB" w:rsidRDefault="00574B04" w:rsidP="00CE14D4">
            <w:pPr>
              <w:spacing w:after="0"/>
              <w:rPr>
                <w:rFonts w:ascii="Arial" w:eastAsia="Times New Roman" w:hAnsi="Arial" w:cs="Times New Roman"/>
                <w:iCs/>
              </w:rPr>
            </w:pPr>
            <w:r w:rsidRPr="00AE69FB">
              <w:rPr>
                <w:rFonts w:ascii="Arial" w:eastAsia="Times New Roman" w:hAnsi="Arial" w:cs="Times New Roman"/>
                <w:iCs/>
              </w:rPr>
              <w:t>$1,000,000 combined single limit per occurrence $2,000,000 Aggregate</w:t>
            </w:r>
          </w:p>
        </w:tc>
      </w:tr>
      <w:tr w:rsidR="00574B04" w:rsidRPr="00AE69FB" w14:paraId="68972CD5" w14:textId="77777777" w:rsidTr="00CE14D4">
        <w:tc>
          <w:tcPr>
            <w:tcW w:w="4230" w:type="dxa"/>
          </w:tcPr>
          <w:p w14:paraId="67459F83" w14:textId="77777777" w:rsidR="00574B04" w:rsidRPr="00AE69FB" w:rsidRDefault="00574B04" w:rsidP="00CE14D4">
            <w:pPr>
              <w:spacing w:after="0"/>
              <w:rPr>
                <w:rFonts w:ascii="Arial" w:eastAsia="Times New Roman" w:hAnsi="Arial" w:cs="Times New Roman"/>
                <w:iCs/>
              </w:rPr>
            </w:pPr>
            <w:r w:rsidRPr="00AE69FB">
              <w:rPr>
                <w:rFonts w:ascii="Arial" w:eastAsia="Times New Roman" w:hAnsi="Arial" w:cs="Times New Roman"/>
                <w:iCs/>
              </w:rPr>
              <w:t>Automobile Liability including all owned and non-owned and hired vehicles</w:t>
            </w:r>
          </w:p>
        </w:tc>
        <w:tc>
          <w:tcPr>
            <w:tcW w:w="4500" w:type="dxa"/>
          </w:tcPr>
          <w:p w14:paraId="750554E8" w14:textId="77777777" w:rsidR="00574B04" w:rsidRPr="00AE69FB" w:rsidRDefault="00574B04" w:rsidP="00CE14D4">
            <w:pPr>
              <w:spacing w:after="0"/>
              <w:rPr>
                <w:rFonts w:ascii="Arial" w:eastAsia="Times New Roman" w:hAnsi="Arial" w:cs="Times New Roman"/>
                <w:iCs/>
              </w:rPr>
            </w:pPr>
            <w:r w:rsidRPr="00AE69FB">
              <w:rPr>
                <w:rFonts w:ascii="Arial" w:eastAsia="Times New Roman" w:hAnsi="Arial" w:cs="Times New Roman"/>
                <w:iCs/>
              </w:rPr>
              <w:t>$1,000,000 combined single limit per occurrence</w:t>
            </w:r>
          </w:p>
        </w:tc>
      </w:tr>
      <w:tr w:rsidR="00574B04" w:rsidRPr="00AE69FB" w14:paraId="3B83BEFC" w14:textId="77777777" w:rsidTr="00CE14D4">
        <w:tc>
          <w:tcPr>
            <w:tcW w:w="4230" w:type="dxa"/>
          </w:tcPr>
          <w:p w14:paraId="0A9FDE98" w14:textId="77777777" w:rsidR="00574B04" w:rsidRPr="00AE69FB" w:rsidRDefault="00574B04" w:rsidP="00CE14D4">
            <w:pPr>
              <w:spacing w:after="0"/>
              <w:rPr>
                <w:rFonts w:ascii="Arial" w:eastAsia="Times New Roman" w:hAnsi="Arial" w:cs="Times New Roman"/>
                <w:iCs/>
              </w:rPr>
            </w:pPr>
            <w:r w:rsidRPr="00AE69FB">
              <w:rPr>
                <w:rFonts w:ascii="Arial" w:eastAsia="Times New Roman" w:hAnsi="Arial" w:cs="Times New Roman"/>
                <w:iCs/>
              </w:rPr>
              <w:t>Workers' Compensation</w:t>
            </w:r>
          </w:p>
        </w:tc>
        <w:tc>
          <w:tcPr>
            <w:tcW w:w="4500" w:type="dxa"/>
          </w:tcPr>
          <w:p w14:paraId="322B2052" w14:textId="77777777" w:rsidR="00574B04" w:rsidRPr="00AE69FB" w:rsidRDefault="00574B04" w:rsidP="00CE14D4">
            <w:pPr>
              <w:spacing w:after="0"/>
              <w:rPr>
                <w:rFonts w:ascii="Arial" w:eastAsia="Times New Roman" w:hAnsi="Arial" w:cs="Times New Roman"/>
                <w:iCs/>
              </w:rPr>
            </w:pPr>
            <w:r w:rsidRPr="00AE69FB">
              <w:rPr>
                <w:rFonts w:ascii="Arial" w:eastAsia="Times New Roman" w:hAnsi="Arial" w:cs="Times New Roman"/>
                <w:iCs/>
              </w:rPr>
              <w:t>Statutory</w:t>
            </w:r>
          </w:p>
        </w:tc>
      </w:tr>
      <w:tr w:rsidR="00574B04" w:rsidRPr="00AE69FB" w14:paraId="6DCD692C" w14:textId="77777777" w:rsidTr="00CE14D4">
        <w:tc>
          <w:tcPr>
            <w:tcW w:w="4230" w:type="dxa"/>
          </w:tcPr>
          <w:p w14:paraId="4842912E" w14:textId="77777777" w:rsidR="00574B04" w:rsidRPr="00AE69FB" w:rsidRDefault="00574B04" w:rsidP="00CE14D4">
            <w:pPr>
              <w:spacing w:after="0"/>
              <w:rPr>
                <w:rFonts w:ascii="Arial" w:eastAsia="Times New Roman" w:hAnsi="Arial" w:cs="Times New Roman"/>
                <w:iCs/>
              </w:rPr>
            </w:pPr>
            <w:r w:rsidRPr="00AE69FB">
              <w:rPr>
                <w:rFonts w:ascii="Arial" w:eastAsia="Times New Roman" w:hAnsi="Arial" w:cs="Times New Roman"/>
                <w:iCs/>
              </w:rPr>
              <w:t>Employer's Practices Liability</w:t>
            </w:r>
          </w:p>
        </w:tc>
        <w:tc>
          <w:tcPr>
            <w:tcW w:w="4500" w:type="dxa"/>
          </w:tcPr>
          <w:p w14:paraId="3CC85E10" w14:textId="77777777" w:rsidR="00574B04" w:rsidRPr="00AE69FB" w:rsidRDefault="00574B04" w:rsidP="00CE14D4">
            <w:pPr>
              <w:spacing w:after="0"/>
              <w:rPr>
                <w:rFonts w:ascii="Arial" w:eastAsia="Times New Roman" w:hAnsi="Arial" w:cs="Times New Roman"/>
                <w:iCs/>
              </w:rPr>
            </w:pPr>
            <w:r w:rsidRPr="00AE69FB">
              <w:rPr>
                <w:rFonts w:ascii="Arial" w:eastAsia="Times New Roman" w:hAnsi="Arial" w:cs="Times New Roman"/>
                <w:iCs/>
              </w:rPr>
              <w:t>$1,000,000 per occurrence</w:t>
            </w:r>
          </w:p>
        </w:tc>
      </w:tr>
      <w:tr w:rsidR="00574B04" w:rsidRPr="00AE69FB" w14:paraId="2A454957" w14:textId="77777777" w:rsidTr="00CE14D4">
        <w:tc>
          <w:tcPr>
            <w:tcW w:w="4230" w:type="dxa"/>
          </w:tcPr>
          <w:p w14:paraId="7C48A342" w14:textId="77777777" w:rsidR="00574B04" w:rsidRPr="00AE69FB" w:rsidRDefault="00574B04" w:rsidP="00CE14D4">
            <w:pPr>
              <w:spacing w:after="0"/>
              <w:rPr>
                <w:rFonts w:ascii="Arial" w:eastAsia="Times New Roman" w:hAnsi="Arial" w:cs="Times New Roman"/>
                <w:iCs/>
              </w:rPr>
            </w:pPr>
            <w:r w:rsidRPr="00AE69FB">
              <w:rPr>
                <w:rFonts w:ascii="Arial" w:eastAsia="Times New Roman" w:hAnsi="Arial" w:cs="Times New Roman"/>
                <w:iCs/>
              </w:rPr>
              <w:t>Professional Liability</w:t>
            </w:r>
          </w:p>
        </w:tc>
        <w:tc>
          <w:tcPr>
            <w:tcW w:w="4500" w:type="dxa"/>
          </w:tcPr>
          <w:p w14:paraId="09AC18EF" w14:textId="77777777" w:rsidR="00574B04" w:rsidRPr="00AE69FB" w:rsidRDefault="00574B04" w:rsidP="00CE14D4">
            <w:pPr>
              <w:spacing w:after="0"/>
              <w:rPr>
                <w:rFonts w:ascii="Arial" w:eastAsia="Times New Roman" w:hAnsi="Arial" w:cs="Times New Roman"/>
                <w:iCs/>
              </w:rPr>
            </w:pPr>
            <w:r w:rsidRPr="00AE69FB">
              <w:rPr>
                <w:rFonts w:ascii="Arial" w:eastAsia="Times New Roman" w:hAnsi="Arial" w:cs="Times New Roman"/>
                <w:iCs/>
              </w:rPr>
              <w:t>$1,000,000 per claims made</w:t>
            </w:r>
          </w:p>
        </w:tc>
      </w:tr>
      <w:tr w:rsidR="00574B04" w:rsidRPr="00AE69FB" w14:paraId="4DF91463" w14:textId="77777777" w:rsidTr="00CE14D4">
        <w:tc>
          <w:tcPr>
            <w:tcW w:w="4230" w:type="dxa"/>
          </w:tcPr>
          <w:p w14:paraId="3F1B5124" w14:textId="77777777" w:rsidR="00574B04" w:rsidRPr="00AE69FB" w:rsidRDefault="00574B04" w:rsidP="00CE14D4">
            <w:pPr>
              <w:spacing w:after="0" w:line="240" w:lineRule="auto"/>
              <w:rPr>
                <w:rFonts w:ascii="Arial" w:eastAsia="Times New Roman" w:hAnsi="Arial" w:cs="Times New Roman"/>
                <w:iCs/>
              </w:rPr>
            </w:pPr>
            <w:r w:rsidRPr="00AE69FB">
              <w:rPr>
                <w:rFonts w:ascii="Arial" w:eastAsia="Times New Roman" w:hAnsi="Arial" w:cs="Times New Roman"/>
                <w:iCs/>
              </w:rPr>
              <w:t>Intellectual Property</w:t>
            </w:r>
          </w:p>
        </w:tc>
        <w:tc>
          <w:tcPr>
            <w:tcW w:w="4500" w:type="dxa"/>
          </w:tcPr>
          <w:p w14:paraId="1604B74F" w14:textId="77777777" w:rsidR="00574B04" w:rsidRPr="00AE69FB" w:rsidRDefault="00574B04" w:rsidP="00CE14D4">
            <w:pPr>
              <w:spacing w:after="0"/>
              <w:rPr>
                <w:rFonts w:ascii="Arial" w:eastAsia="Times New Roman" w:hAnsi="Arial" w:cs="Times New Roman"/>
                <w:iCs/>
              </w:rPr>
            </w:pPr>
            <w:r w:rsidRPr="00AE69FB">
              <w:rPr>
                <w:rFonts w:ascii="Arial" w:eastAsia="Times New Roman" w:hAnsi="Arial" w:cs="Times New Roman"/>
                <w:iCs/>
              </w:rPr>
              <w:t xml:space="preserve">To cover any patent, copyright or trademark infringement claims including the cost of the defense of </w:t>
            </w:r>
            <w:r>
              <w:rPr>
                <w:rFonts w:ascii="Arial" w:eastAsia="Times New Roman" w:hAnsi="Arial" w:cs="Times New Roman"/>
                <w:iCs/>
              </w:rPr>
              <w:t>any action brought against BCW/Workforce</w:t>
            </w:r>
            <w:r w:rsidRPr="00AE69FB">
              <w:rPr>
                <w:rFonts w:ascii="Arial" w:eastAsia="Times New Roman" w:hAnsi="Arial" w:cs="Times New Roman"/>
                <w:iCs/>
              </w:rPr>
              <w:t>, its governing Boards and Contractor</w:t>
            </w:r>
          </w:p>
        </w:tc>
      </w:tr>
    </w:tbl>
    <w:p w14:paraId="678FE6C4" w14:textId="77777777" w:rsidR="00574B04" w:rsidRPr="006161C3" w:rsidRDefault="00574B04" w:rsidP="00574B04">
      <w:pPr>
        <w:spacing w:after="0" w:line="240" w:lineRule="auto"/>
        <w:rPr>
          <w:rFonts w:ascii="Arial" w:eastAsia="Times New Roman" w:hAnsi="Arial" w:cs="Times New Roman"/>
          <w:sz w:val="24"/>
          <w:szCs w:val="20"/>
        </w:rPr>
      </w:pPr>
    </w:p>
    <w:p w14:paraId="1694CE03" w14:textId="77777777" w:rsidR="00574B04" w:rsidRDefault="00574B04" w:rsidP="00074819">
      <w:pPr>
        <w:pStyle w:val="ListParagraph"/>
        <w:widowControl/>
        <w:numPr>
          <w:ilvl w:val="0"/>
          <w:numId w:val="9"/>
        </w:numPr>
        <w:contextualSpacing/>
        <w:rPr>
          <w:rFonts w:ascii="Arial" w:eastAsia="Times New Roman" w:hAnsi="Arial" w:cs="Times New Roman"/>
          <w:sz w:val="24"/>
          <w:szCs w:val="20"/>
        </w:rPr>
      </w:pPr>
      <w:r w:rsidRPr="00AE03E1">
        <w:rPr>
          <w:rFonts w:ascii="Arial" w:eastAsia="Times New Roman" w:hAnsi="Arial" w:cs="Times New Roman"/>
          <w:sz w:val="24"/>
          <w:szCs w:val="20"/>
        </w:rPr>
        <w:t>This RFQ d</w:t>
      </w:r>
      <w:r>
        <w:rPr>
          <w:rFonts w:ascii="Arial" w:eastAsia="Times New Roman" w:hAnsi="Arial" w:cs="Times New Roman"/>
          <w:sz w:val="24"/>
          <w:szCs w:val="20"/>
        </w:rPr>
        <w:t>oes not commit or obligate BCW/Workforce</w:t>
      </w:r>
      <w:r w:rsidRPr="00AE03E1">
        <w:rPr>
          <w:rFonts w:ascii="Arial" w:eastAsia="Times New Roman" w:hAnsi="Arial" w:cs="Times New Roman"/>
          <w:sz w:val="24"/>
          <w:szCs w:val="20"/>
        </w:rPr>
        <w:t xml:space="preserve"> to pay for any costs incurred in the preparation of a response or in advance of the execution of a contract.</w:t>
      </w:r>
    </w:p>
    <w:p w14:paraId="65B016A3" w14:textId="77777777" w:rsidR="00574B04" w:rsidRPr="008C2187" w:rsidRDefault="00574B04" w:rsidP="00574B04">
      <w:pPr>
        <w:pStyle w:val="ListParagraph"/>
        <w:rPr>
          <w:rFonts w:ascii="Arial" w:eastAsia="Times New Roman" w:hAnsi="Arial" w:cs="Times New Roman"/>
          <w:sz w:val="24"/>
          <w:szCs w:val="20"/>
        </w:rPr>
      </w:pPr>
    </w:p>
    <w:p w14:paraId="2F616B58" w14:textId="77777777" w:rsidR="00574B04" w:rsidRPr="00067B33" w:rsidRDefault="00574B04" w:rsidP="00074819">
      <w:pPr>
        <w:pStyle w:val="ListParagraph"/>
        <w:widowControl/>
        <w:numPr>
          <w:ilvl w:val="0"/>
          <w:numId w:val="9"/>
        </w:numPr>
        <w:contextualSpacing/>
        <w:jc w:val="both"/>
        <w:rPr>
          <w:rFonts w:ascii="Arial" w:eastAsia="Times New Roman" w:hAnsi="Arial" w:cs="Times New Roman"/>
          <w:sz w:val="24"/>
          <w:szCs w:val="20"/>
        </w:rPr>
      </w:pPr>
      <w:r w:rsidRPr="00067B33">
        <w:rPr>
          <w:rFonts w:ascii="Arial" w:eastAsia="Times New Roman" w:hAnsi="Arial" w:cs="Times New Roman"/>
          <w:sz w:val="24"/>
          <w:szCs w:val="20"/>
        </w:rPr>
        <w:t xml:space="preserve">In the event of a conflict or ambiguity between the rules, terms, and conditions set forth in the </w:t>
      </w:r>
      <w:r>
        <w:rPr>
          <w:rFonts w:ascii="Arial" w:eastAsia="Times New Roman" w:hAnsi="Arial" w:cs="Times New Roman"/>
          <w:sz w:val="24"/>
          <w:szCs w:val="20"/>
        </w:rPr>
        <w:t>RFQ and the statutes, laws, ODJFS p</w:t>
      </w:r>
      <w:r w:rsidRPr="00067B33">
        <w:rPr>
          <w:rFonts w:ascii="Arial" w:eastAsia="Times New Roman" w:hAnsi="Arial" w:cs="Times New Roman"/>
          <w:sz w:val="24"/>
          <w:szCs w:val="20"/>
        </w:rPr>
        <w:t>olicies and regu</w:t>
      </w:r>
      <w:r>
        <w:rPr>
          <w:rFonts w:ascii="Arial" w:eastAsia="Times New Roman" w:hAnsi="Arial" w:cs="Times New Roman"/>
          <w:sz w:val="24"/>
          <w:szCs w:val="20"/>
        </w:rPr>
        <w:t>lations shall prevail. BCW/Workforce</w:t>
      </w:r>
      <w:r w:rsidRPr="00067B33">
        <w:rPr>
          <w:rFonts w:ascii="Arial" w:eastAsia="Times New Roman" w:hAnsi="Arial" w:cs="Times New Roman"/>
          <w:sz w:val="24"/>
          <w:szCs w:val="20"/>
        </w:rPr>
        <w:t xml:space="preserve"> shall be responsible for making all determinations in this regard.</w:t>
      </w:r>
    </w:p>
    <w:p w14:paraId="475FD9AC" w14:textId="77777777" w:rsidR="00574B04" w:rsidRPr="00067B33" w:rsidRDefault="00574B04" w:rsidP="00574B04">
      <w:pPr>
        <w:pStyle w:val="ListParagraph"/>
        <w:jc w:val="both"/>
        <w:rPr>
          <w:rFonts w:ascii="Arial" w:eastAsia="Times New Roman" w:hAnsi="Arial" w:cs="Times New Roman"/>
          <w:sz w:val="24"/>
          <w:szCs w:val="20"/>
        </w:rPr>
      </w:pPr>
    </w:p>
    <w:p w14:paraId="432E78FF" w14:textId="321B8FD0" w:rsidR="00574B04" w:rsidRDefault="00574B04" w:rsidP="00074819">
      <w:pPr>
        <w:pStyle w:val="ListParagraph"/>
        <w:widowControl/>
        <w:numPr>
          <w:ilvl w:val="0"/>
          <w:numId w:val="9"/>
        </w:numPr>
        <w:contextualSpacing/>
        <w:jc w:val="both"/>
        <w:rPr>
          <w:rFonts w:ascii="Arial" w:eastAsia="Times New Roman" w:hAnsi="Arial" w:cs="Times New Roman"/>
          <w:sz w:val="24"/>
          <w:szCs w:val="20"/>
        </w:rPr>
      </w:pPr>
      <w:r w:rsidRPr="00067B33">
        <w:rPr>
          <w:rFonts w:ascii="Arial" w:eastAsia="Times New Roman" w:hAnsi="Arial" w:cs="Times New Roman"/>
          <w:sz w:val="24"/>
          <w:szCs w:val="20"/>
        </w:rPr>
        <w:t>Proposer(s) will assure that all records pertaining to this agreement, including financial, statistical, property, and supporting documentation, shall</w:t>
      </w:r>
      <w:r>
        <w:rPr>
          <w:rFonts w:ascii="Arial" w:eastAsia="Times New Roman" w:hAnsi="Arial" w:cs="Times New Roman"/>
          <w:sz w:val="24"/>
          <w:szCs w:val="20"/>
        </w:rPr>
        <w:t xml:space="preserve"> be retained for a period of five (5</w:t>
      </w:r>
      <w:r w:rsidRPr="00067B33">
        <w:rPr>
          <w:rFonts w:ascii="Arial" w:eastAsia="Times New Roman" w:hAnsi="Arial" w:cs="Times New Roman"/>
          <w:sz w:val="24"/>
          <w:szCs w:val="20"/>
        </w:rPr>
        <w:t>) years from the date of: 1) final payment under th</w:t>
      </w:r>
      <w:r>
        <w:rPr>
          <w:rFonts w:ascii="Arial" w:eastAsia="Times New Roman" w:hAnsi="Arial" w:cs="Times New Roman"/>
          <w:sz w:val="24"/>
          <w:szCs w:val="20"/>
        </w:rPr>
        <w:t>eir</w:t>
      </w:r>
      <w:r w:rsidRPr="00067B33">
        <w:rPr>
          <w:rFonts w:ascii="Arial" w:eastAsia="Times New Roman" w:hAnsi="Arial" w:cs="Times New Roman"/>
          <w:sz w:val="24"/>
          <w:szCs w:val="20"/>
        </w:rPr>
        <w:t xml:space="preserve"> agreement, and</w:t>
      </w:r>
      <w:r>
        <w:rPr>
          <w:rFonts w:ascii="Arial" w:eastAsia="Times New Roman" w:hAnsi="Arial" w:cs="Times New Roman"/>
          <w:sz w:val="24"/>
          <w:szCs w:val="20"/>
        </w:rPr>
        <w:t xml:space="preserve">/or </w:t>
      </w:r>
      <w:r w:rsidRPr="00067B33">
        <w:rPr>
          <w:rFonts w:ascii="Arial" w:eastAsia="Times New Roman" w:hAnsi="Arial" w:cs="Times New Roman"/>
          <w:sz w:val="24"/>
          <w:szCs w:val="20"/>
        </w:rPr>
        <w:t>2) when all audits and</w:t>
      </w:r>
      <w:r>
        <w:rPr>
          <w:rFonts w:ascii="Arial" w:eastAsia="Times New Roman" w:hAnsi="Arial" w:cs="Times New Roman"/>
          <w:sz w:val="24"/>
          <w:szCs w:val="20"/>
        </w:rPr>
        <w:t>/or</w:t>
      </w:r>
      <w:r w:rsidRPr="00067B33">
        <w:rPr>
          <w:rFonts w:ascii="Arial" w:eastAsia="Times New Roman" w:hAnsi="Arial" w:cs="Times New Roman"/>
          <w:sz w:val="24"/>
          <w:szCs w:val="20"/>
        </w:rPr>
        <w:t xml:space="preserve"> litigation are complete and resolved</w:t>
      </w:r>
      <w:r w:rsidR="001A3544">
        <w:rPr>
          <w:rFonts w:ascii="Arial" w:eastAsia="Times New Roman" w:hAnsi="Arial" w:cs="Times New Roman"/>
          <w:sz w:val="24"/>
          <w:szCs w:val="20"/>
        </w:rPr>
        <w:t xml:space="preserve"> if applicable</w:t>
      </w:r>
      <w:r w:rsidRPr="00067B33">
        <w:rPr>
          <w:rFonts w:ascii="Arial" w:eastAsia="Times New Roman" w:hAnsi="Arial" w:cs="Times New Roman"/>
          <w:sz w:val="24"/>
          <w:szCs w:val="20"/>
        </w:rPr>
        <w:t>.</w:t>
      </w:r>
    </w:p>
    <w:p w14:paraId="68E49C7C" w14:textId="77777777" w:rsidR="00574B04" w:rsidRPr="00067B33" w:rsidRDefault="00574B04" w:rsidP="00574B04">
      <w:pPr>
        <w:pStyle w:val="ListParagraph"/>
        <w:jc w:val="both"/>
        <w:rPr>
          <w:rFonts w:ascii="Arial" w:eastAsia="Times New Roman" w:hAnsi="Arial" w:cs="Times New Roman"/>
          <w:sz w:val="24"/>
          <w:szCs w:val="20"/>
        </w:rPr>
      </w:pPr>
    </w:p>
    <w:p w14:paraId="255436B0" w14:textId="77777777" w:rsidR="00574B04" w:rsidRPr="008E23D0" w:rsidRDefault="00574B04" w:rsidP="00074819">
      <w:pPr>
        <w:pStyle w:val="ListParagraph"/>
        <w:widowControl/>
        <w:numPr>
          <w:ilvl w:val="0"/>
          <w:numId w:val="9"/>
        </w:numPr>
        <w:contextualSpacing/>
        <w:jc w:val="both"/>
        <w:rPr>
          <w:rFonts w:ascii="Arial" w:eastAsia="Times New Roman" w:hAnsi="Arial" w:cs="Times New Roman"/>
          <w:sz w:val="24"/>
          <w:szCs w:val="20"/>
        </w:rPr>
      </w:pPr>
      <w:proofErr w:type="gramStart"/>
      <w:r w:rsidRPr="008E23D0">
        <w:rPr>
          <w:rFonts w:ascii="Arial" w:eastAsia="Times New Roman" w:hAnsi="Arial" w:cs="Times New Roman"/>
          <w:sz w:val="24"/>
          <w:szCs w:val="20"/>
        </w:rPr>
        <w:t>Any and all</w:t>
      </w:r>
      <w:proofErr w:type="gramEnd"/>
      <w:r w:rsidRPr="008E23D0">
        <w:rPr>
          <w:rFonts w:ascii="Arial" w:eastAsia="Times New Roman" w:hAnsi="Arial" w:cs="Times New Roman"/>
          <w:sz w:val="24"/>
          <w:szCs w:val="20"/>
        </w:rPr>
        <w:t xml:space="preserve"> work performed or expenses involved in the preparation and submission of proposals shall be borne by the applicant(s).  No payment will be made for any efforts or expenses prior to commencement of work as defined by a fully executed contract. </w:t>
      </w:r>
    </w:p>
    <w:p w14:paraId="2AC2B829" w14:textId="77777777" w:rsidR="00574B04" w:rsidRPr="00067B33" w:rsidRDefault="00574B04" w:rsidP="00574B04">
      <w:pPr>
        <w:pStyle w:val="NoSpacing"/>
        <w:rPr>
          <w:rFonts w:ascii="Arial" w:hAnsi="Arial" w:cs="Arial"/>
          <w:sz w:val="24"/>
          <w:szCs w:val="24"/>
        </w:rPr>
      </w:pPr>
    </w:p>
    <w:p w14:paraId="0B1FB58B" w14:textId="77777777" w:rsidR="00574B04" w:rsidRPr="00EC7587" w:rsidRDefault="00574B04" w:rsidP="00074819">
      <w:pPr>
        <w:pStyle w:val="NoSpacing"/>
        <w:numPr>
          <w:ilvl w:val="0"/>
          <w:numId w:val="3"/>
        </w:numPr>
        <w:ind w:left="360"/>
        <w:rPr>
          <w:rFonts w:ascii="Arial" w:hAnsi="Arial" w:cs="Arial"/>
          <w:sz w:val="24"/>
          <w:szCs w:val="24"/>
        </w:rPr>
      </w:pPr>
      <w:r w:rsidRPr="00067B33">
        <w:rPr>
          <w:rFonts w:ascii="Arial" w:eastAsia="Times New Roman" w:hAnsi="Arial" w:cs="Times New Roman"/>
          <w:b/>
          <w:sz w:val="24"/>
          <w:szCs w:val="20"/>
        </w:rPr>
        <w:t>Subcontracts</w:t>
      </w:r>
    </w:p>
    <w:p w14:paraId="5A845542" w14:textId="77777777" w:rsidR="00574B04" w:rsidRDefault="00574B04" w:rsidP="00574B04">
      <w:pPr>
        <w:pStyle w:val="NoSpacing"/>
        <w:ind w:left="360"/>
        <w:rPr>
          <w:rFonts w:ascii="Arial" w:eastAsia="Times New Roman" w:hAnsi="Arial" w:cs="Times New Roman"/>
          <w:b/>
          <w:sz w:val="24"/>
          <w:szCs w:val="20"/>
        </w:rPr>
      </w:pPr>
    </w:p>
    <w:p w14:paraId="21C7B4EC" w14:textId="77777777" w:rsidR="00574B04" w:rsidRDefault="00574B04" w:rsidP="00574B04">
      <w:pPr>
        <w:pStyle w:val="NoSpacing"/>
        <w:ind w:left="360"/>
        <w:rPr>
          <w:rFonts w:ascii="Arial" w:eastAsia="Times New Roman" w:hAnsi="Arial" w:cs="Times New Roman"/>
          <w:b/>
          <w:sz w:val="24"/>
          <w:szCs w:val="20"/>
        </w:rPr>
      </w:pPr>
      <w:r w:rsidRPr="00AE69FB">
        <w:rPr>
          <w:rFonts w:ascii="Arial" w:eastAsia="Times New Roman" w:hAnsi="Arial" w:cs="Times New Roman"/>
          <w:sz w:val="24"/>
          <w:szCs w:val="20"/>
        </w:rPr>
        <w:t xml:space="preserve">  </w:t>
      </w:r>
      <w:r>
        <w:rPr>
          <w:rFonts w:ascii="Arial" w:eastAsia="Times New Roman" w:hAnsi="Arial" w:cs="Times New Roman"/>
          <w:sz w:val="24"/>
          <w:szCs w:val="20"/>
        </w:rPr>
        <w:t xml:space="preserve">This RFQ </w:t>
      </w:r>
      <w:r w:rsidRPr="00AE69FB">
        <w:rPr>
          <w:rFonts w:ascii="Arial" w:eastAsia="Times New Roman" w:hAnsi="Arial" w:cs="Times New Roman"/>
          <w:sz w:val="24"/>
          <w:szCs w:val="20"/>
        </w:rPr>
        <w:t xml:space="preserve">does not </w:t>
      </w:r>
      <w:proofErr w:type="gramStart"/>
      <w:r w:rsidRPr="00AE69FB">
        <w:rPr>
          <w:rFonts w:ascii="Arial" w:eastAsia="Times New Roman" w:hAnsi="Arial" w:cs="Times New Roman"/>
          <w:sz w:val="24"/>
          <w:szCs w:val="20"/>
        </w:rPr>
        <w:t>allow for</w:t>
      </w:r>
      <w:proofErr w:type="gramEnd"/>
      <w:r w:rsidRPr="00AE69FB">
        <w:rPr>
          <w:rFonts w:ascii="Arial" w:eastAsia="Times New Roman" w:hAnsi="Arial" w:cs="Times New Roman"/>
          <w:sz w:val="24"/>
          <w:szCs w:val="20"/>
        </w:rPr>
        <w:t xml:space="preserve"> subcontractors.</w:t>
      </w:r>
    </w:p>
    <w:p w14:paraId="05748373" w14:textId="77777777" w:rsidR="00574B04" w:rsidRPr="00EC7587" w:rsidRDefault="00574B04" w:rsidP="00574B04">
      <w:pPr>
        <w:pStyle w:val="NoSpacing"/>
        <w:rPr>
          <w:rFonts w:ascii="Arial" w:hAnsi="Arial" w:cs="Arial"/>
          <w:sz w:val="24"/>
          <w:szCs w:val="24"/>
        </w:rPr>
      </w:pPr>
    </w:p>
    <w:p w14:paraId="61E391B7" w14:textId="77777777" w:rsidR="00574B04" w:rsidRPr="00EC7587" w:rsidRDefault="00574B04" w:rsidP="00074819">
      <w:pPr>
        <w:pStyle w:val="NoSpacing"/>
        <w:numPr>
          <w:ilvl w:val="0"/>
          <w:numId w:val="3"/>
        </w:numPr>
        <w:ind w:left="360"/>
        <w:rPr>
          <w:rFonts w:ascii="Arial" w:hAnsi="Arial" w:cs="Arial"/>
          <w:sz w:val="24"/>
          <w:szCs w:val="24"/>
        </w:rPr>
      </w:pPr>
      <w:bookmarkStart w:id="2" w:name="_Toc179708158"/>
      <w:r w:rsidRPr="00EC7587">
        <w:rPr>
          <w:rFonts w:ascii="Arial" w:eastAsia="Times New Roman" w:hAnsi="Arial" w:cs="Times New Roman"/>
          <w:b/>
          <w:sz w:val="24"/>
          <w:szCs w:val="20"/>
        </w:rPr>
        <w:t>Grievance and Procedures</w:t>
      </w:r>
    </w:p>
    <w:p w14:paraId="725A097F" w14:textId="77777777" w:rsidR="00574B04" w:rsidRDefault="00574B04" w:rsidP="00574B04">
      <w:pPr>
        <w:pStyle w:val="NoSpacing"/>
        <w:ind w:left="360"/>
        <w:rPr>
          <w:rFonts w:ascii="Arial" w:eastAsia="Times New Roman" w:hAnsi="Arial" w:cs="Times New Roman"/>
          <w:b/>
          <w:sz w:val="24"/>
          <w:szCs w:val="20"/>
        </w:rPr>
      </w:pPr>
    </w:p>
    <w:p w14:paraId="032B3C2F" w14:textId="77777777" w:rsidR="00574B04" w:rsidRDefault="00574B04" w:rsidP="00574B04">
      <w:pPr>
        <w:spacing w:after="0" w:line="240" w:lineRule="auto"/>
        <w:ind w:left="360"/>
        <w:jc w:val="both"/>
        <w:rPr>
          <w:rFonts w:ascii="Arial" w:eastAsia="Times New Roman" w:hAnsi="Arial" w:cs="Times New Roman"/>
          <w:sz w:val="24"/>
          <w:szCs w:val="20"/>
        </w:rPr>
      </w:pPr>
      <w:r>
        <w:rPr>
          <w:rFonts w:ascii="Arial" w:eastAsia="Times New Roman" w:hAnsi="Arial" w:cs="Times New Roman"/>
          <w:sz w:val="24"/>
          <w:szCs w:val="20"/>
        </w:rPr>
        <w:t>In the event a proposer</w:t>
      </w:r>
      <w:r w:rsidRPr="00AE69FB">
        <w:rPr>
          <w:rFonts w:ascii="Arial" w:eastAsia="Times New Roman" w:hAnsi="Arial" w:cs="Times New Roman"/>
          <w:sz w:val="24"/>
          <w:szCs w:val="20"/>
        </w:rPr>
        <w:t xml:space="preserve"> wishes to file a grievance in connection with the process, a grievance procedure is available</w:t>
      </w:r>
      <w:r>
        <w:rPr>
          <w:rFonts w:ascii="Arial" w:eastAsia="Times New Roman" w:hAnsi="Arial" w:cs="Times New Roman"/>
          <w:sz w:val="24"/>
          <w:szCs w:val="20"/>
        </w:rPr>
        <w:t xml:space="preserve"> and may be obtained from BCW/Workforce staff.</w:t>
      </w:r>
    </w:p>
    <w:p w14:paraId="49994438" w14:textId="77777777" w:rsidR="00574B04" w:rsidRPr="00EC7587" w:rsidRDefault="00574B04" w:rsidP="00574B04">
      <w:pPr>
        <w:pStyle w:val="NoSpacing"/>
        <w:rPr>
          <w:rFonts w:ascii="Arial" w:hAnsi="Arial" w:cs="Arial"/>
          <w:sz w:val="24"/>
          <w:szCs w:val="24"/>
        </w:rPr>
      </w:pPr>
    </w:p>
    <w:p w14:paraId="17DAF64E" w14:textId="77777777" w:rsidR="00574B04" w:rsidRPr="00EC7587" w:rsidRDefault="00574B04" w:rsidP="00074819">
      <w:pPr>
        <w:pStyle w:val="NoSpacing"/>
        <w:numPr>
          <w:ilvl w:val="0"/>
          <w:numId w:val="3"/>
        </w:numPr>
        <w:ind w:left="360"/>
        <w:rPr>
          <w:rFonts w:ascii="Arial" w:hAnsi="Arial" w:cs="Arial"/>
          <w:sz w:val="24"/>
          <w:szCs w:val="24"/>
        </w:rPr>
      </w:pPr>
      <w:r w:rsidRPr="00EC7587">
        <w:rPr>
          <w:rFonts w:ascii="Arial" w:eastAsia="Times New Roman" w:hAnsi="Arial" w:cs="Times New Roman"/>
          <w:b/>
          <w:sz w:val="24"/>
          <w:szCs w:val="20"/>
        </w:rPr>
        <w:t>Conflict of Interest</w:t>
      </w:r>
    </w:p>
    <w:p w14:paraId="4627DFA2" w14:textId="77777777" w:rsidR="00574B04" w:rsidRDefault="00574B04" w:rsidP="00574B04">
      <w:pPr>
        <w:pStyle w:val="NoSpacing"/>
        <w:ind w:left="360"/>
        <w:rPr>
          <w:rFonts w:ascii="Arial" w:eastAsia="Times New Roman" w:hAnsi="Arial" w:cs="Times New Roman"/>
          <w:b/>
          <w:sz w:val="24"/>
          <w:szCs w:val="20"/>
        </w:rPr>
      </w:pPr>
    </w:p>
    <w:p w14:paraId="02BB26C4" w14:textId="107F42F3" w:rsidR="00574B04" w:rsidRPr="00AE69FB" w:rsidRDefault="00574B04" w:rsidP="00574B04">
      <w:pPr>
        <w:spacing w:after="0" w:line="240" w:lineRule="auto"/>
        <w:ind w:left="360"/>
        <w:jc w:val="both"/>
        <w:rPr>
          <w:rFonts w:ascii="Arial" w:eastAsia="Times New Roman" w:hAnsi="Arial" w:cs="Times New Roman"/>
          <w:sz w:val="24"/>
          <w:szCs w:val="20"/>
        </w:rPr>
      </w:pPr>
      <w:r w:rsidRPr="00AE69FB">
        <w:rPr>
          <w:rFonts w:ascii="Arial" w:eastAsia="Times New Roman" w:hAnsi="Arial" w:cs="Times New Roman"/>
          <w:sz w:val="24"/>
          <w:szCs w:val="20"/>
        </w:rPr>
        <w:t>All applicants must disclose the name of any officer, director or em</w:t>
      </w:r>
      <w:r>
        <w:rPr>
          <w:rFonts w:ascii="Arial" w:eastAsia="Times New Roman" w:hAnsi="Arial" w:cs="Times New Roman"/>
          <w:sz w:val="24"/>
          <w:szCs w:val="20"/>
        </w:rPr>
        <w:t>ployee who is a member of the BCW/Workforce</w:t>
      </w:r>
      <w:r w:rsidRPr="00AE69FB">
        <w:rPr>
          <w:rFonts w:ascii="Arial" w:eastAsia="Times New Roman" w:hAnsi="Arial" w:cs="Times New Roman"/>
          <w:sz w:val="24"/>
          <w:szCs w:val="20"/>
        </w:rPr>
        <w:t xml:space="preserve"> gover</w:t>
      </w:r>
      <w:r>
        <w:rPr>
          <w:rFonts w:ascii="Arial" w:eastAsia="Times New Roman" w:hAnsi="Arial" w:cs="Times New Roman"/>
          <w:sz w:val="24"/>
          <w:szCs w:val="20"/>
        </w:rPr>
        <w:t xml:space="preserve">ning </w:t>
      </w:r>
      <w:r w:rsidR="00E82E8C">
        <w:rPr>
          <w:rFonts w:ascii="Arial" w:eastAsia="Times New Roman" w:hAnsi="Arial" w:cs="Times New Roman"/>
          <w:sz w:val="24"/>
          <w:szCs w:val="20"/>
        </w:rPr>
        <w:t>board</w:t>
      </w:r>
      <w:r w:rsidRPr="00AE69FB">
        <w:rPr>
          <w:rFonts w:ascii="Arial" w:eastAsia="Times New Roman" w:hAnsi="Arial" w:cs="Times New Roman"/>
          <w:sz w:val="24"/>
          <w:szCs w:val="20"/>
        </w:rPr>
        <w:t xml:space="preserve">.  All applicants </w:t>
      </w:r>
      <w:r>
        <w:rPr>
          <w:rFonts w:ascii="Arial" w:eastAsia="Times New Roman" w:hAnsi="Arial" w:cs="Times New Roman"/>
          <w:sz w:val="24"/>
          <w:szCs w:val="20"/>
        </w:rPr>
        <w:t xml:space="preserve">must disclose the name of any BCW/Workforce </w:t>
      </w:r>
      <w:r w:rsidRPr="00AE69FB">
        <w:rPr>
          <w:rFonts w:ascii="Arial" w:eastAsia="Times New Roman" w:hAnsi="Arial" w:cs="Times New Roman"/>
          <w:sz w:val="24"/>
          <w:szCs w:val="20"/>
        </w:rPr>
        <w:t xml:space="preserve">employee who owns, directly or indirectly, any interest in the applicants’ business or any of its branches.  </w:t>
      </w:r>
    </w:p>
    <w:p w14:paraId="60CAE9AB" w14:textId="77777777" w:rsidR="00574B04" w:rsidRDefault="00574B04" w:rsidP="00574B04">
      <w:pPr>
        <w:pStyle w:val="NoSpacing"/>
        <w:jc w:val="both"/>
        <w:rPr>
          <w:rFonts w:ascii="Arial" w:hAnsi="Arial" w:cs="Arial"/>
          <w:sz w:val="24"/>
          <w:szCs w:val="24"/>
        </w:rPr>
      </w:pPr>
    </w:p>
    <w:p w14:paraId="6373355D" w14:textId="77777777" w:rsidR="00574B04" w:rsidRPr="00EC7587" w:rsidRDefault="00574B04" w:rsidP="00074819">
      <w:pPr>
        <w:pStyle w:val="NoSpacing"/>
        <w:numPr>
          <w:ilvl w:val="0"/>
          <w:numId w:val="3"/>
        </w:numPr>
        <w:ind w:left="360"/>
        <w:rPr>
          <w:rFonts w:ascii="Arial" w:hAnsi="Arial" w:cs="Arial"/>
          <w:sz w:val="24"/>
          <w:szCs w:val="24"/>
        </w:rPr>
      </w:pPr>
      <w:r w:rsidRPr="00EC7587">
        <w:rPr>
          <w:rFonts w:ascii="Arial" w:eastAsia="Times New Roman" w:hAnsi="Arial" w:cs="Times New Roman"/>
          <w:b/>
          <w:sz w:val="24"/>
          <w:szCs w:val="20"/>
        </w:rPr>
        <w:t>Interference with the Procurement Process</w:t>
      </w:r>
    </w:p>
    <w:p w14:paraId="55D3255F" w14:textId="77777777" w:rsidR="00574B04" w:rsidRPr="00AE69FB" w:rsidRDefault="00574B04" w:rsidP="00574B04">
      <w:pPr>
        <w:spacing w:after="0" w:line="240" w:lineRule="auto"/>
        <w:rPr>
          <w:rFonts w:ascii="Arial" w:eastAsia="Times New Roman" w:hAnsi="Arial" w:cs="Times New Roman"/>
          <w:sz w:val="24"/>
          <w:szCs w:val="20"/>
        </w:rPr>
      </w:pPr>
    </w:p>
    <w:p w14:paraId="204D9FA1" w14:textId="77777777" w:rsidR="00574B04" w:rsidRPr="00AE69FB" w:rsidRDefault="00574B04" w:rsidP="00574B04">
      <w:pPr>
        <w:spacing w:after="0" w:line="240" w:lineRule="auto"/>
        <w:ind w:left="360"/>
        <w:jc w:val="both"/>
        <w:rPr>
          <w:rFonts w:ascii="Arial" w:eastAsia="Times New Roman" w:hAnsi="Arial" w:cs="Times New Roman"/>
          <w:sz w:val="24"/>
          <w:szCs w:val="20"/>
        </w:rPr>
      </w:pPr>
      <w:r w:rsidRPr="00AE69FB">
        <w:rPr>
          <w:rFonts w:ascii="Arial" w:eastAsia="Times New Roman" w:hAnsi="Arial" w:cs="Times New Roman"/>
          <w:sz w:val="24"/>
          <w:szCs w:val="20"/>
        </w:rPr>
        <w:t>Applicants</w:t>
      </w:r>
      <w:r>
        <w:rPr>
          <w:rFonts w:ascii="Arial" w:eastAsia="Times New Roman" w:hAnsi="Arial" w:cs="Times New Roman"/>
          <w:sz w:val="24"/>
          <w:szCs w:val="20"/>
        </w:rPr>
        <w:t xml:space="preserve"> are hereby advised that, BCW/Workforce</w:t>
      </w:r>
      <w:r w:rsidRPr="00AE69FB">
        <w:rPr>
          <w:rFonts w:ascii="Arial" w:eastAsia="Times New Roman" w:hAnsi="Arial" w:cs="Times New Roman"/>
          <w:sz w:val="24"/>
          <w:szCs w:val="20"/>
        </w:rPr>
        <w:t xml:space="preserve"> will not award funding to an organization, person, or entity which has hired a person, whether directly or indirectly, or consented to or acquiesced in the employment of a person, whose principal responsibilit</w:t>
      </w:r>
      <w:r>
        <w:rPr>
          <w:rFonts w:ascii="Arial" w:eastAsia="Times New Roman" w:hAnsi="Arial" w:cs="Times New Roman"/>
          <w:sz w:val="24"/>
          <w:szCs w:val="20"/>
        </w:rPr>
        <w:t>y is to lobby a member of the BCW/Workforce members, or the Consortium</w:t>
      </w:r>
      <w:r w:rsidRPr="00AE69FB">
        <w:rPr>
          <w:rFonts w:ascii="Arial" w:eastAsia="Times New Roman" w:hAnsi="Arial" w:cs="Times New Roman"/>
          <w:sz w:val="24"/>
          <w:szCs w:val="20"/>
        </w:rPr>
        <w:t xml:space="preserve"> Elected Officials on behalf of the organization, person, or entity</w:t>
      </w:r>
      <w:r>
        <w:rPr>
          <w:rFonts w:ascii="Arial" w:eastAsia="Times New Roman" w:hAnsi="Arial" w:cs="Times New Roman"/>
          <w:sz w:val="24"/>
          <w:szCs w:val="20"/>
        </w:rPr>
        <w:t xml:space="preserve"> which seeks funding from the BCW/Workforce</w:t>
      </w:r>
      <w:r w:rsidRPr="00AE69FB">
        <w:rPr>
          <w:rFonts w:ascii="Arial" w:eastAsia="Times New Roman" w:hAnsi="Arial" w:cs="Times New Roman"/>
          <w:sz w:val="24"/>
          <w:szCs w:val="20"/>
        </w:rPr>
        <w:t xml:space="preserve">.  </w:t>
      </w:r>
    </w:p>
    <w:p w14:paraId="5CF1AF77" w14:textId="77777777" w:rsidR="00574B04" w:rsidRPr="00AE69FB" w:rsidRDefault="00574B04" w:rsidP="00574B04">
      <w:pPr>
        <w:spacing w:after="0" w:line="240" w:lineRule="auto"/>
        <w:jc w:val="both"/>
        <w:rPr>
          <w:rFonts w:ascii="Arial" w:eastAsia="Times New Roman" w:hAnsi="Arial" w:cs="Times New Roman"/>
          <w:sz w:val="24"/>
          <w:szCs w:val="20"/>
        </w:rPr>
      </w:pPr>
    </w:p>
    <w:p w14:paraId="3EE5491D" w14:textId="77777777" w:rsidR="00574B04" w:rsidRDefault="00574B04" w:rsidP="00574B04">
      <w:pPr>
        <w:spacing w:after="0" w:line="240" w:lineRule="auto"/>
        <w:ind w:left="360"/>
        <w:jc w:val="both"/>
        <w:rPr>
          <w:rFonts w:ascii="Arial" w:eastAsia="Times New Roman" w:hAnsi="Arial" w:cs="Times New Roman"/>
          <w:sz w:val="24"/>
          <w:szCs w:val="20"/>
        </w:rPr>
      </w:pPr>
      <w:r w:rsidRPr="00AE69FB">
        <w:rPr>
          <w:rFonts w:ascii="Arial" w:eastAsia="Times New Roman" w:hAnsi="Arial" w:cs="Times New Roman"/>
          <w:sz w:val="24"/>
          <w:szCs w:val="20"/>
        </w:rPr>
        <w:t>Any applicant or lobbyist for an applicant, paid or unpaid, is prohibited from having any private communication concerning any procurement process or any response to a</w:t>
      </w:r>
      <w:r>
        <w:rPr>
          <w:rFonts w:ascii="Arial" w:eastAsia="Times New Roman" w:hAnsi="Arial" w:cs="Times New Roman"/>
          <w:sz w:val="24"/>
          <w:szCs w:val="20"/>
        </w:rPr>
        <w:t xml:space="preserve"> procurement process with any BCW/Workforce</w:t>
      </w:r>
      <w:r w:rsidRPr="00AE69FB">
        <w:rPr>
          <w:rFonts w:ascii="Arial" w:eastAsia="Times New Roman" w:hAnsi="Arial" w:cs="Times New Roman"/>
          <w:sz w:val="24"/>
          <w:szCs w:val="20"/>
        </w:rPr>
        <w:t xml:space="preserve"> staff or rating committee members </w:t>
      </w:r>
      <w:r>
        <w:rPr>
          <w:rFonts w:ascii="Arial" w:eastAsia="Times New Roman" w:hAnsi="Arial" w:cs="Times New Roman"/>
          <w:sz w:val="24"/>
          <w:szCs w:val="20"/>
        </w:rPr>
        <w:t xml:space="preserve">or the Elected Officials who comprise the Consortium of Elected Officials </w:t>
      </w:r>
      <w:r w:rsidRPr="00AE69FB">
        <w:rPr>
          <w:rFonts w:ascii="Arial" w:eastAsia="Times New Roman" w:hAnsi="Arial" w:cs="Times New Roman"/>
          <w:sz w:val="24"/>
          <w:szCs w:val="20"/>
        </w:rPr>
        <w:t>after the issuance of a funding opportunity and until completion of a contract award.  A proposal from any organization will be disqualified if the applicant or a lobbyist for the applicant, paid or unpaid, violates this condition of the procurement process.</w:t>
      </w:r>
    </w:p>
    <w:p w14:paraId="7D32B20D" w14:textId="77777777" w:rsidR="00574B04" w:rsidRDefault="00574B04" w:rsidP="00574B04">
      <w:pPr>
        <w:spacing w:after="0" w:line="240" w:lineRule="auto"/>
        <w:ind w:left="360"/>
        <w:jc w:val="both"/>
        <w:rPr>
          <w:rFonts w:ascii="Arial" w:eastAsia="Times New Roman" w:hAnsi="Arial" w:cs="Times New Roman"/>
          <w:sz w:val="24"/>
          <w:szCs w:val="20"/>
        </w:rPr>
      </w:pPr>
    </w:p>
    <w:p w14:paraId="1CE598BB" w14:textId="77777777" w:rsidR="00574B04" w:rsidRPr="000C5BA7" w:rsidRDefault="00574B04" w:rsidP="00574B04">
      <w:pPr>
        <w:spacing w:after="0" w:line="240" w:lineRule="auto"/>
        <w:jc w:val="both"/>
        <w:rPr>
          <w:rFonts w:ascii="Arial" w:eastAsia="Times New Roman" w:hAnsi="Arial" w:cs="Times New Roman"/>
          <w:sz w:val="24"/>
          <w:szCs w:val="20"/>
        </w:rPr>
      </w:pPr>
      <w:r w:rsidRPr="004576E3">
        <w:rPr>
          <w:rFonts w:ascii="Arial" w:eastAsia="Times New Roman" w:hAnsi="Arial" w:cs="Times New Roman"/>
          <w:sz w:val="24"/>
          <w:szCs w:val="20"/>
        </w:rPr>
        <w:lastRenderedPageBreak/>
        <w:t>12.</w:t>
      </w:r>
      <w:r>
        <w:rPr>
          <w:rFonts w:ascii="Arial" w:eastAsia="Times New Roman" w:hAnsi="Arial" w:cs="Times New Roman"/>
          <w:b/>
          <w:sz w:val="24"/>
          <w:szCs w:val="20"/>
        </w:rPr>
        <w:t xml:space="preserve"> </w:t>
      </w:r>
      <w:r w:rsidRPr="000C5BA7">
        <w:rPr>
          <w:rFonts w:ascii="Arial" w:eastAsia="Times New Roman" w:hAnsi="Arial" w:cs="Times New Roman"/>
          <w:b/>
          <w:sz w:val="24"/>
          <w:szCs w:val="20"/>
        </w:rPr>
        <w:t>Compliance</w:t>
      </w:r>
    </w:p>
    <w:p w14:paraId="2F210917" w14:textId="77777777" w:rsidR="00574B04" w:rsidRPr="00AE69FB" w:rsidRDefault="00574B04" w:rsidP="00574B04">
      <w:pPr>
        <w:spacing w:after="0" w:line="240" w:lineRule="auto"/>
        <w:jc w:val="both"/>
        <w:rPr>
          <w:rFonts w:ascii="Arial" w:eastAsia="Times New Roman" w:hAnsi="Arial" w:cs="Times New Roman"/>
          <w:b/>
          <w:sz w:val="24"/>
          <w:szCs w:val="20"/>
        </w:rPr>
      </w:pPr>
    </w:p>
    <w:p w14:paraId="216671F4" w14:textId="77777777" w:rsidR="00574B04" w:rsidRDefault="00574B04" w:rsidP="00574B04">
      <w:pPr>
        <w:spacing w:after="0" w:line="240" w:lineRule="auto"/>
        <w:ind w:left="468"/>
        <w:jc w:val="both"/>
        <w:rPr>
          <w:rFonts w:ascii="Arial" w:eastAsia="Times New Roman" w:hAnsi="Arial" w:cs="Times New Roman"/>
          <w:sz w:val="24"/>
          <w:szCs w:val="20"/>
        </w:rPr>
      </w:pPr>
      <w:r w:rsidRPr="00AE69FB">
        <w:rPr>
          <w:rFonts w:ascii="Arial" w:eastAsia="Times New Roman" w:hAnsi="Arial" w:cs="Times New Roman"/>
          <w:sz w:val="24"/>
          <w:szCs w:val="20"/>
        </w:rPr>
        <w:t xml:space="preserve">The proposer(s) will fully comply with the applicable </w:t>
      </w:r>
      <w:r>
        <w:rPr>
          <w:rFonts w:ascii="Arial" w:eastAsia="Times New Roman" w:hAnsi="Arial" w:cs="Times New Roman"/>
          <w:sz w:val="24"/>
          <w:szCs w:val="20"/>
        </w:rPr>
        <w:t>requirements of the Acts under</w:t>
      </w:r>
      <w:r w:rsidRPr="00AE69FB">
        <w:rPr>
          <w:rFonts w:ascii="Arial" w:eastAsia="Times New Roman" w:hAnsi="Arial" w:cs="Times New Roman"/>
          <w:sz w:val="24"/>
          <w:szCs w:val="20"/>
        </w:rPr>
        <w:t xml:space="preserve"> which funds are received.  It will comply with app</w:t>
      </w:r>
      <w:r>
        <w:rPr>
          <w:rFonts w:ascii="Arial" w:eastAsia="Times New Roman" w:hAnsi="Arial" w:cs="Times New Roman"/>
          <w:sz w:val="24"/>
          <w:szCs w:val="20"/>
        </w:rPr>
        <w:t>licable directives issued by ODJFS and BCW/Workforce.</w:t>
      </w:r>
      <w:r w:rsidRPr="00AE69FB">
        <w:rPr>
          <w:rFonts w:ascii="Arial" w:eastAsia="Times New Roman" w:hAnsi="Arial" w:cs="Times New Roman"/>
          <w:sz w:val="24"/>
          <w:szCs w:val="20"/>
        </w:rPr>
        <w:t xml:space="preserve">  The proposer </w:t>
      </w:r>
      <w:r>
        <w:rPr>
          <w:rFonts w:ascii="Arial" w:eastAsia="Times New Roman" w:hAnsi="Arial" w:cs="Times New Roman"/>
          <w:sz w:val="24"/>
          <w:szCs w:val="20"/>
        </w:rPr>
        <w:t xml:space="preserve">also </w:t>
      </w:r>
      <w:proofErr w:type="gramStart"/>
      <w:r w:rsidRPr="00AE69FB">
        <w:rPr>
          <w:rFonts w:ascii="Arial" w:eastAsia="Times New Roman" w:hAnsi="Arial" w:cs="Times New Roman"/>
          <w:sz w:val="24"/>
          <w:szCs w:val="20"/>
        </w:rPr>
        <w:t>assures</w:t>
      </w:r>
      <w:proofErr w:type="gramEnd"/>
      <w:r w:rsidRPr="00AE69FB">
        <w:rPr>
          <w:rFonts w:ascii="Arial" w:eastAsia="Times New Roman" w:hAnsi="Arial" w:cs="Times New Roman"/>
          <w:sz w:val="24"/>
          <w:szCs w:val="20"/>
        </w:rPr>
        <w:t xml:space="preserve"> that it will comply with other federal statutes applicable to this agreement.  </w:t>
      </w:r>
    </w:p>
    <w:p w14:paraId="722E52C3" w14:textId="77777777" w:rsidR="00574B04" w:rsidRPr="00AE69FB" w:rsidRDefault="00574B04" w:rsidP="00574B04">
      <w:pPr>
        <w:spacing w:after="0" w:line="240" w:lineRule="auto"/>
        <w:ind w:left="468"/>
        <w:jc w:val="both"/>
        <w:rPr>
          <w:rFonts w:ascii="Arial" w:eastAsia="Times New Roman" w:hAnsi="Arial" w:cs="Times New Roman"/>
          <w:sz w:val="24"/>
          <w:szCs w:val="20"/>
        </w:rPr>
      </w:pPr>
    </w:p>
    <w:p w14:paraId="7629FAB9" w14:textId="77777777" w:rsidR="00574B04" w:rsidRPr="00AE69FB" w:rsidRDefault="00574B04" w:rsidP="00074819">
      <w:pPr>
        <w:numPr>
          <w:ilvl w:val="2"/>
          <w:numId w:val="7"/>
        </w:numPr>
        <w:spacing w:after="0" w:line="240" w:lineRule="auto"/>
        <w:rPr>
          <w:rFonts w:ascii="Arial" w:eastAsia="Times New Roman" w:hAnsi="Arial" w:cs="Times New Roman"/>
          <w:sz w:val="24"/>
          <w:szCs w:val="20"/>
        </w:rPr>
      </w:pPr>
      <w:r>
        <w:rPr>
          <w:rFonts w:ascii="Arial" w:eastAsia="Times New Roman" w:hAnsi="Arial" w:cs="Times New Roman"/>
          <w:b/>
          <w:sz w:val="24"/>
          <w:szCs w:val="20"/>
        </w:rPr>
        <w:t xml:space="preserve">  BCW/Workforce</w:t>
      </w:r>
      <w:r w:rsidRPr="00AE69FB">
        <w:rPr>
          <w:rFonts w:ascii="Arial" w:eastAsia="Times New Roman" w:hAnsi="Arial" w:cs="Times New Roman"/>
          <w:b/>
          <w:sz w:val="24"/>
          <w:szCs w:val="20"/>
        </w:rPr>
        <w:t xml:space="preserve"> Right to Reject or Accept</w:t>
      </w:r>
    </w:p>
    <w:p w14:paraId="43847D06" w14:textId="77777777" w:rsidR="00574B04" w:rsidRPr="00AE69FB" w:rsidRDefault="00574B04" w:rsidP="00574B04">
      <w:pPr>
        <w:spacing w:after="0" w:line="240" w:lineRule="auto"/>
        <w:rPr>
          <w:rFonts w:ascii="Arial" w:eastAsia="Times New Roman" w:hAnsi="Arial" w:cs="Times New Roman"/>
          <w:sz w:val="24"/>
          <w:szCs w:val="20"/>
        </w:rPr>
      </w:pPr>
    </w:p>
    <w:p w14:paraId="4CBD25B9" w14:textId="77777777" w:rsidR="00574B04" w:rsidRDefault="00574B04" w:rsidP="00574B04">
      <w:pPr>
        <w:spacing w:after="0" w:line="240" w:lineRule="auto"/>
        <w:ind w:left="492"/>
        <w:rPr>
          <w:rFonts w:ascii="Arial" w:hAnsi="Arial" w:cs="Arial"/>
          <w:sz w:val="24"/>
          <w:szCs w:val="24"/>
        </w:rPr>
      </w:pPr>
      <w:r>
        <w:rPr>
          <w:rFonts w:ascii="Arial" w:eastAsia="Times New Roman" w:hAnsi="Arial" w:cs="Times New Roman"/>
          <w:sz w:val="24"/>
          <w:szCs w:val="20"/>
        </w:rPr>
        <w:t>BCW/Workforce</w:t>
      </w:r>
      <w:r w:rsidRPr="00AE69FB">
        <w:rPr>
          <w:rFonts w:ascii="Arial" w:eastAsia="Times New Roman" w:hAnsi="Arial" w:cs="Times New Roman"/>
          <w:sz w:val="24"/>
          <w:szCs w:val="20"/>
        </w:rPr>
        <w:t xml:space="preserve"> retains the right to accept, modify, reject entirely, or partially reject </w:t>
      </w:r>
      <w:bookmarkEnd w:id="2"/>
      <w:proofErr w:type="gramStart"/>
      <w:r w:rsidRPr="004A2397">
        <w:rPr>
          <w:rFonts w:ascii="Arial" w:hAnsi="Arial" w:cs="Arial"/>
          <w:sz w:val="24"/>
          <w:szCs w:val="24"/>
        </w:rPr>
        <w:t>any and all</w:t>
      </w:r>
      <w:proofErr w:type="gramEnd"/>
      <w:r w:rsidRPr="004A2397">
        <w:rPr>
          <w:rFonts w:ascii="Arial" w:hAnsi="Arial" w:cs="Arial"/>
          <w:sz w:val="24"/>
          <w:szCs w:val="24"/>
        </w:rPr>
        <w:t xml:space="preserve"> proposals if, in its judgment, the work proposed will not accomplish the objectives of this project or does not meet </w:t>
      </w:r>
      <w:proofErr w:type="gramStart"/>
      <w:r w:rsidRPr="004A2397">
        <w:rPr>
          <w:rFonts w:ascii="Arial" w:hAnsi="Arial" w:cs="Arial"/>
          <w:sz w:val="24"/>
          <w:szCs w:val="24"/>
        </w:rPr>
        <w:t>all of</w:t>
      </w:r>
      <w:proofErr w:type="gramEnd"/>
      <w:r w:rsidRPr="004A2397">
        <w:rPr>
          <w:rFonts w:ascii="Arial" w:hAnsi="Arial" w:cs="Arial"/>
          <w:sz w:val="24"/>
          <w:szCs w:val="24"/>
        </w:rPr>
        <w:t xml:space="preserve"> the requirements of this RFQ.</w:t>
      </w:r>
    </w:p>
    <w:p w14:paraId="0F5CFC2F" w14:textId="77777777" w:rsidR="00574B04" w:rsidRPr="002F525D" w:rsidRDefault="00574B04" w:rsidP="00574B04">
      <w:pPr>
        <w:rPr>
          <w:rFonts w:ascii="Arial" w:hAnsi="Arial" w:cs="Arial"/>
          <w:sz w:val="24"/>
          <w:szCs w:val="24"/>
        </w:rPr>
      </w:pPr>
      <w:r>
        <w:rPr>
          <w:rFonts w:ascii="Arial" w:hAnsi="Arial" w:cs="Arial"/>
          <w:sz w:val="24"/>
          <w:szCs w:val="24"/>
        </w:rPr>
        <w:br w:type="page"/>
      </w:r>
    </w:p>
    <w:p w14:paraId="7D433F9B" w14:textId="77777777" w:rsidR="00574B04" w:rsidRDefault="00574B04" w:rsidP="00574B04">
      <w:pPr>
        <w:spacing w:after="0" w:line="240" w:lineRule="auto"/>
        <w:ind w:left="492"/>
        <w:jc w:val="center"/>
        <w:rPr>
          <w:rFonts w:ascii="Arial Bold" w:eastAsia="Times New Roman" w:hAnsi="Arial Bold" w:cs="Times New Roman"/>
          <w:b/>
          <w:spacing w:val="30"/>
          <w:sz w:val="24"/>
          <w:szCs w:val="20"/>
        </w:rPr>
      </w:pPr>
      <w:r w:rsidRPr="00C615AB">
        <w:rPr>
          <w:rFonts w:ascii="Arial Bold" w:eastAsia="Times New Roman" w:hAnsi="Arial Bold" w:cs="Times New Roman"/>
          <w:b/>
          <w:spacing w:val="30"/>
          <w:sz w:val="24"/>
          <w:szCs w:val="20"/>
        </w:rPr>
        <w:lastRenderedPageBreak/>
        <w:t>APPLICATION</w:t>
      </w:r>
    </w:p>
    <w:p w14:paraId="17EC27C7" w14:textId="77777777" w:rsidR="00574B04" w:rsidRDefault="00574B04" w:rsidP="00574B04">
      <w:pPr>
        <w:spacing w:after="0" w:line="240" w:lineRule="auto"/>
        <w:ind w:left="492"/>
        <w:jc w:val="center"/>
        <w:rPr>
          <w:rFonts w:ascii="Arial Bold" w:eastAsia="Times New Roman" w:hAnsi="Arial Bold" w:cs="Times New Roman"/>
          <w:b/>
          <w:spacing w:val="30"/>
          <w:sz w:val="24"/>
          <w:szCs w:val="20"/>
        </w:rPr>
      </w:pPr>
    </w:p>
    <w:p w14:paraId="59BECA8B" w14:textId="77777777" w:rsidR="00574B04" w:rsidRDefault="00574B04" w:rsidP="00574B04">
      <w:pPr>
        <w:spacing w:after="0" w:line="240" w:lineRule="auto"/>
        <w:ind w:left="492"/>
        <w:jc w:val="center"/>
        <w:rPr>
          <w:rFonts w:ascii="Arial Bold" w:eastAsia="Times New Roman" w:hAnsi="Arial Bold" w:cs="Times New Roman"/>
          <w:b/>
          <w:sz w:val="24"/>
          <w:szCs w:val="20"/>
        </w:rPr>
      </w:pPr>
      <w:r w:rsidRPr="00C615AB">
        <w:rPr>
          <w:rFonts w:ascii="Arial Bold" w:eastAsia="Times New Roman" w:hAnsi="Arial Bold" w:cs="Times New Roman"/>
          <w:b/>
          <w:sz w:val="24"/>
          <w:szCs w:val="20"/>
        </w:rPr>
        <w:t>Download or paste the</w:t>
      </w:r>
      <w:r>
        <w:rPr>
          <w:rFonts w:ascii="Arial Bold" w:eastAsia="Times New Roman" w:hAnsi="Arial Bold" w:cs="Times New Roman"/>
          <w:b/>
          <w:sz w:val="24"/>
          <w:szCs w:val="20"/>
        </w:rPr>
        <w:t xml:space="preserve"> application</w:t>
      </w:r>
      <w:r w:rsidRPr="00C615AB">
        <w:rPr>
          <w:rFonts w:ascii="Arial Bold" w:eastAsia="Times New Roman" w:hAnsi="Arial Bold" w:cs="Times New Roman"/>
          <w:b/>
          <w:sz w:val="24"/>
          <w:szCs w:val="20"/>
        </w:rPr>
        <w:t xml:space="preserve"> pages into MS</w:t>
      </w:r>
      <w:r>
        <w:rPr>
          <w:rFonts w:ascii="Arial Bold" w:eastAsia="Times New Roman" w:hAnsi="Arial Bold" w:cs="Times New Roman"/>
          <w:b/>
          <w:sz w:val="24"/>
          <w:szCs w:val="20"/>
        </w:rPr>
        <w:t xml:space="preserve"> </w:t>
      </w:r>
      <w:r w:rsidRPr="00C615AB">
        <w:rPr>
          <w:rFonts w:ascii="Arial Bold" w:eastAsia="Times New Roman" w:hAnsi="Arial Bold" w:cs="Times New Roman"/>
          <w:b/>
          <w:sz w:val="24"/>
          <w:szCs w:val="20"/>
        </w:rPr>
        <w:t xml:space="preserve">Word and </w:t>
      </w:r>
      <w:r>
        <w:rPr>
          <w:rFonts w:ascii="Arial Bold" w:eastAsia="Times New Roman" w:hAnsi="Arial Bold" w:cs="Times New Roman"/>
          <w:b/>
          <w:sz w:val="24"/>
          <w:szCs w:val="20"/>
        </w:rPr>
        <w:t>respond to each question by entering your response into the box provided or directly under the numbered question, as appropriate.</w:t>
      </w:r>
    </w:p>
    <w:p w14:paraId="076D1AC1" w14:textId="77777777" w:rsidR="00574B04" w:rsidRDefault="00574B04" w:rsidP="00574B04">
      <w:pPr>
        <w:spacing w:after="0" w:line="240" w:lineRule="auto"/>
        <w:ind w:left="492"/>
        <w:jc w:val="center"/>
        <w:rPr>
          <w:rFonts w:ascii="Arial Bold" w:eastAsia="Times New Roman" w:hAnsi="Arial Bold" w:cs="Times New Roman"/>
          <w:b/>
          <w:sz w:val="24"/>
          <w:szCs w:val="20"/>
        </w:rPr>
      </w:pPr>
    </w:p>
    <w:p w14:paraId="7FA812EF" w14:textId="77777777" w:rsidR="00574B04" w:rsidRDefault="00574B04" w:rsidP="00574B04">
      <w:pPr>
        <w:spacing w:after="0" w:line="240" w:lineRule="auto"/>
        <w:ind w:left="492"/>
        <w:jc w:val="center"/>
        <w:rPr>
          <w:rFonts w:ascii="Arial Bold" w:eastAsia="Times New Roman" w:hAnsi="Arial Bold" w:cs="Times New Roman"/>
          <w:b/>
          <w:sz w:val="24"/>
          <w:szCs w:val="20"/>
        </w:rPr>
      </w:pPr>
      <w:r>
        <w:rPr>
          <w:rFonts w:ascii="Arial Bold" w:eastAsia="Times New Roman" w:hAnsi="Arial Bold" w:cs="Times New Roman"/>
          <w:b/>
          <w:sz w:val="24"/>
          <w:szCs w:val="20"/>
        </w:rPr>
        <w:t>Include this cover sheet and check the boxes below to assure you have included all required sections</w:t>
      </w:r>
    </w:p>
    <w:p w14:paraId="6DEB5D32" w14:textId="77777777" w:rsidR="00574B04" w:rsidRDefault="00574B04" w:rsidP="00574B04">
      <w:pPr>
        <w:spacing w:after="0" w:line="240" w:lineRule="auto"/>
        <w:ind w:left="492"/>
        <w:jc w:val="center"/>
        <w:rPr>
          <w:rFonts w:ascii="Arial Bold" w:eastAsia="Times New Roman" w:hAnsi="Arial Bold" w:cs="Times New Roman"/>
          <w:b/>
          <w:sz w:val="24"/>
          <w:szCs w:val="20"/>
        </w:rPr>
      </w:pPr>
    </w:p>
    <w:tbl>
      <w:tblPr>
        <w:tblStyle w:val="TableGrid"/>
        <w:tblW w:w="0" w:type="auto"/>
        <w:tblLook w:val="04A0" w:firstRow="1" w:lastRow="0" w:firstColumn="1" w:lastColumn="0" w:noHBand="0" w:noVBand="1"/>
      </w:tblPr>
      <w:tblGrid>
        <w:gridCol w:w="456"/>
        <w:gridCol w:w="3147"/>
        <w:gridCol w:w="5747"/>
      </w:tblGrid>
      <w:tr w:rsidR="00574B04" w:rsidRPr="00D73C65" w14:paraId="49FB1FF3" w14:textId="77777777" w:rsidTr="008A1401">
        <w:trPr>
          <w:trHeight w:val="323"/>
        </w:trPr>
        <w:tc>
          <w:tcPr>
            <w:tcW w:w="456" w:type="dxa"/>
          </w:tcPr>
          <w:p w14:paraId="79634976" w14:textId="77777777" w:rsidR="00574B04" w:rsidRPr="00D73C65" w:rsidRDefault="00574B04" w:rsidP="00CE14D4">
            <w:pPr>
              <w:pStyle w:val="NoSpacing"/>
            </w:pPr>
            <w:r w:rsidRPr="00D73C65">
              <w:rPr>
                <w:rFonts w:ascii="DengXian" w:eastAsia="DengXian" w:hAnsi="DengXian" w:hint="eastAsia"/>
              </w:rPr>
              <w:t>√</w:t>
            </w:r>
          </w:p>
        </w:tc>
        <w:tc>
          <w:tcPr>
            <w:tcW w:w="3147" w:type="dxa"/>
          </w:tcPr>
          <w:p w14:paraId="71062F45" w14:textId="77777777" w:rsidR="00574B04" w:rsidRPr="00D73C65" w:rsidRDefault="00574B04" w:rsidP="00CE14D4">
            <w:pPr>
              <w:pStyle w:val="NoSpacing"/>
            </w:pPr>
          </w:p>
        </w:tc>
        <w:tc>
          <w:tcPr>
            <w:tcW w:w="5747" w:type="dxa"/>
          </w:tcPr>
          <w:p w14:paraId="15507091" w14:textId="77777777" w:rsidR="00574B04" w:rsidRPr="00D73C65" w:rsidRDefault="00574B04" w:rsidP="00CE14D4">
            <w:pPr>
              <w:pStyle w:val="NoSpacing"/>
            </w:pPr>
          </w:p>
        </w:tc>
      </w:tr>
      <w:tr w:rsidR="00574B04" w:rsidRPr="00D73C65" w14:paraId="2EEDCE65" w14:textId="77777777" w:rsidTr="008A1401">
        <w:tc>
          <w:tcPr>
            <w:tcW w:w="456" w:type="dxa"/>
          </w:tcPr>
          <w:p w14:paraId="42058CBC" w14:textId="77777777" w:rsidR="00574B04" w:rsidRPr="00D73C65" w:rsidRDefault="00574B04" w:rsidP="00CE14D4">
            <w:pPr>
              <w:pStyle w:val="NoSpacing"/>
            </w:pPr>
          </w:p>
        </w:tc>
        <w:tc>
          <w:tcPr>
            <w:tcW w:w="3147" w:type="dxa"/>
          </w:tcPr>
          <w:p w14:paraId="69F4F1DE" w14:textId="77777777" w:rsidR="00574B04" w:rsidRPr="00D73C65" w:rsidRDefault="00574B04" w:rsidP="00CE14D4">
            <w:pPr>
              <w:pStyle w:val="NoSpacing"/>
            </w:pPr>
            <w:r>
              <w:t xml:space="preserve">APPLICATION </w:t>
            </w:r>
          </w:p>
        </w:tc>
        <w:tc>
          <w:tcPr>
            <w:tcW w:w="5747" w:type="dxa"/>
          </w:tcPr>
          <w:p w14:paraId="74EFCF3A" w14:textId="77777777" w:rsidR="00574B04" w:rsidRPr="00D73C65" w:rsidRDefault="00574B04" w:rsidP="00CE14D4">
            <w:pPr>
              <w:pStyle w:val="NoSpacing"/>
            </w:pPr>
            <w:r>
              <w:t>INFORMATION SHEET</w:t>
            </w:r>
          </w:p>
        </w:tc>
      </w:tr>
      <w:tr w:rsidR="00574B04" w:rsidRPr="00D73C65" w14:paraId="57003E0B" w14:textId="77777777" w:rsidTr="008A1401">
        <w:tc>
          <w:tcPr>
            <w:tcW w:w="456" w:type="dxa"/>
          </w:tcPr>
          <w:p w14:paraId="7413C8F0" w14:textId="77777777" w:rsidR="00574B04" w:rsidRPr="00D73C65" w:rsidRDefault="00574B04" w:rsidP="00CE14D4">
            <w:pPr>
              <w:pStyle w:val="NoSpacing"/>
            </w:pPr>
          </w:p>
        </w:tc>
        <w:tc>
          <w:tcPr>
            <w:tcW w:w="3147" w:type="dxa"/>
          </w:tcPr>
          <w:p w14:paraId="36108DA2" w14:textId="77777777" w:rsidR="00574B04" w:rsidRDefault="00574B04" w:rsidP="00CE14D4">
            <w:pPr>
              <w:pStyle w:val="NoSpacing"/>
            </w:pPr>
            <w:r>
              <w:t>APPLICATION</w:t>
            </w:r>
          </w:p>
        </w:tc>
        <w:tc>
          <w:tcPr>
            <w:tcW w:w="5747" w:type="dxa"/>
          </w:tcPr>
          <w:p w14:paraId="34164FCD" w14:textId="77777777" w:rsidR="00574B04" w:rsidRDefault="00574B04" w:rsidP="00CE14D4">
            <w:pPr>
              <w:pStyle w:val="NoSpacing"/>
            </w:pPr>
            <w:r>
              <w:t>RESPONSES</w:t>
            </w:r>
          </w:p>
        </w:tc>
      </w:tr>
      <w:tr w:rsidR="00574B04" w:rsidRPr="00D73C65" w14:paraId="10ADD627" w14:textId="77777777" w:rsidTr="008A1401">
        <w:tc>
          <w:tcPr>
            <w:tcW w:w="456" w:type="dxa"/>
          </w:tcPr>
          <w:p w14:paraId="443D0395" w14:textId="77777777" w:rsidR="00574B04" w:rsidRPr="00D73C65" w:rsidRDefault="00574B04" w:rsidP="00CE14D4">
            <w:pPr>
              <w:pStyle w:val="NoSpacing"/>
            </w:pPr>
          </w:p>
        </w:tc>
        <w:tc>
          <w:tcPr>
            <w:tcW w:w="3147" w:type="dxa"/>
          </w:tcPr>
          <w:p w14:paraId="73BF41E5" w14:textId="6460B589" w:rsidR="00574B04" w:rsidRPr="00D73C65" w:rsidRDefault="00574B04" w:rsidP="00CE14D4">
            <w:pPr>
              <w:pStyle w:val="NoSpacing"/>
            </w:pPr>
            <w:r w:rsidRPr="00D73C65">
              <w:t xml:space="preserve">ATTACHMENT </w:t>
            </w:r>
          </w:p>
        </w:tc>
        <w:tc>
          <w:tcPr>
            <w:tcW w:w="5747" w:type="dxa"/>
          </w:tcPr>
          <w:p w14:paraId="0B4FD512" w14:textId="77777777" w:rsidR="00574B04" w:rsidRPr="00D73C65" w:rsidRDefault="00574B04" w:rsidP="00CE14D4">
            <w:pPr>
              <w:pStyle w:val="NoSpacing"/>
            </w:pPr>
            <w:r w:rsidRPr="00D73C65">
              <w:t>PROP</w:t>
            </w:r>
            <w:r>
              <w:t>OS</w:t>
            </w:r>
            <w:r w:rsidRPr="00D73C65">
              <w:t>ER REFERENCES</w:t>
            </w:r>
            <w:r>
              <w:t xml:space="preserve"> – IF APPLICABLE</w:t>
            </w:r>
          </w:p>
        </w:tc>
      </w:tr>
    </w:tbl>
    <w:p w14:paraId="77FD5C00" w14:textId="77777777" w:rsidR="00574B04" w:rsidRDefault="00574B04" w:rsidP="00574B04">
      <w:pPr>
        <w:pStyle w:val="NoSpacing"/>
        <w:ind w:left="360"/>
        <w:jc w:val="center"/>
        <w:rPr>
          <w:rFonts w:ascii="Arial" w:eastAsia="Times New Roman" w:hAnsi="Arial" w:cs="Times New Roman"/>
          <w:sz w:val="24"/>
          <w:szCs w:val="20"/>
        </w:rPr>
      </w:pPr>
    </w:p>
    <w:p w14:paraId="4DBF50EE" w14:textId="77777777" w:rsidR="00574B04" w:rsidRDefault="00574B04" w:rsidP="00574B04">
      <w:pPr>
        <w:rPr>
          <w:rFonts w:ascii="Arial" w:eastAsia="Times New Roman" w:hAnsi="Arial" w:cs="Times New Roman"/>
          <w:sz w:val="24"/>
          <w:szCs w:val="20"/>
        </w:rPr>
      </w:pPr>
      <w:r>
        <w:rPr>
          <w:rFonts w:ascii="Arial" w:eastAsia="Times New Roman" w:hAnsi="Arial" w:cs="Times New Roman"/>
          <w:sz w:val="24"/>
          <w:szCs w:val="20"/>
        </w:rPr>
        <w:br w:type="page"/>
      </w:r>
    </w:p>
    <w:p w14:paraId="3F9087B6" w14:textId="3B04FEA1" w:rsidR="00574B04" w:rsidRPr="00DA2076" w:rsidRDefault="00574B04" w:rsidP="00574B04">
      <w:pPr>
        <w:widowControl w:val="0"/>
        <w:pBdr>
          <w:top w:val="single" w:sz="24" w:space="0" w:color="0070C0"/>
          <w:left w:val="single" w:sz="24" w:space="4" w:color="0070C0"/>
          <w:bottom w:val="single" w:sz="24" w:space="1" w:color="0070C0"/>
          <w:right w:val="single" w:sz="24" w:space="4" w:color="0070C0"/>
        </w:pBdr>
        <w:shd w:val="clear" w:color="auto" w:fill="0070C0"/>
        <w:autoSpaceDE w:val="0"/>
        <w:autoSpaceDN w:val="0"/>
        <w:adjustRightInd w:val="0"/>
        <w:spacing w:after="0" w:line="240" w:lineRule="auto"/>
        <w:jc w:val="center"/>
        <w:rPr>
          <w:rFonts w:ascii="Arial" w:eastAsia="Times New Roman" w:hAnsi="Arial" w:cs="Arial"/>
          <w:b/>
          <w:caps/>
          <w:color w:val="FFFFFF"/>
          <w:sz w:val="24"/>
          <w:szCs w:val="24"/>
        </w:rPr>
      </w:pPr>
      <w:r w:rsidRPr="00DA2076">
        <w:rPr>
          <w:rFonts w:ascii="Arial" w:eastAsia="Times New Roman" w:hAnsi="Arial" w:cs="Arial"/>
          <w:b/>
          <w:caps/>
          <w:color w:val="FFFFFF"/>
          <w:sz w:val="24"/>
          <w:szCs w:val="24"/>
        </w:rPr>
        <w:lastRenderedPageBreak/>
        <w:t>PR</w:t>
      </w:r>
      <w:r>
        <w:rPr>
          <w:rFonts w:ascii="Arial" w:eastAsia="Times New Roman" w:hAnsi="Arial" w:cs="Arial"/>
          <w:b/>
          <w:caps/>
          <w:color w:val="FFFFFF"/>
          <w:sz w:val="24"/>
          <w:szCs w:val="24"/>
        </w:rPr>
        <w:t xml:space="preserve">OPOSeR </w:t>
      </w:r>
      <w:r w:rsidR="001A3544">
        <w:rPr>
          <w:rFonts w:ascii="Arial" w:eastAsia="Times New Roman" w:hAnsi="Arial" w:cs="Arial"/>
          <w:b/>
          <w:caps/>
          <w:color w:val="FFFFFF"/>
          <w:sz w:val="24"/>
          <w:szCs w:val="24"/>
        </w:rPr>
        <w:t>RESEA</w:t>
      </w:r>
      <w:r>
        <w:rPr>
          <w:rFonts w:ascii="Arial" w:eastAsia="Times New Roman" w:hAnsi="Arial" w:cs="Arial"/>
          <w:b/>
          <w:caps/>
          <w:color w:val="FFFFFF"/>
          <w:sz w:val="24"/>
          <w:szCs w:val="24"/>
        </w:rPr>
        <w:t xml:space="preserve"> INFORMATION SHEET</w:t>
      </w:r>
    </w:p>
    <w:p w14:paraId="26B33560" w14:textId="77777777" w:rsidR="00574B04" w:rsidRDefault="00574B04" w:rsidP="00574B04">
      <w:pPr>
        <w:spacing w:after="0" w:line="240" w:lineRule="auto"/>
        <w:rPr>
          <w:rFonts w:ascii="Arial" w:eastAsia="Times New Roman" w:hAnsi="Arial" w:cs="Arial"/>
          <w:sz w:val="24"/>
          <w:szCs w:val="20"/>
        </w:rPr>
      </w:pPr>
    </w:p>
    <w:p w14:paraId="441358B3" w14:textId="77777777" w:rsidR="00574B04" w:rsidRPr="00DA2076" w:rsidRDefault="00574B04" w:rsidP="00574B04">
      <w:pPr>
        <w:spacing w:after="0" w:line="240" w:lineRule="auto"/>
        <w:rPr>
          <w:rFonts w:ascii="Arial" w:eastAsia="Times New Roman" w:hAnsi="Arial" w:cs="Arial"/>
          <w:sz w:val="24"/>
          <w:szCs w:val="20"/>
        </w:rPr>
      </w:pPr>
    </w:p>
    <w:p w14:paraId="353EA70A" w14:textId="77777777" w:rsidR="00574B04" w:rsidRPr="00DA2076"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3F9B0692" w14:textId="77777777" w:rsidR="00574B04" w:rsidRPr="00DA2076"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r w:rsidRPr="00DA2076">
        <w:rPr>
          <w:rFonts w:ascii="Arial" w:eastAsia="Times New Roman" w:hAnsi="Arial" w:cs="Arial"/>
          <w:sz w:val="24"/>
          <w:szCs w:val="20"/>
        </w:rPr>
        <w:t>Organization Name: _____________________________________</w:t>
      </w:r>
    </w:p>
    <w:p w14:paraId="3957E402" w14:textId="77777777" w:rsidR="00574B04" w:rsidRPr="00DA2076"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7BD2F9D0" w14:textId="77777777" w:rsidR="00574B04" w:rsidRPr="00DA2076"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r w:rsidRPr="00DA2076">
        <w:rPr>
          <w:rFonts w:ascii="Arial" w:eastAsia="Times New Roman" w:hAnsi="Arial" w:cs="Arial"/>
          <w:sz w:val="24"/>
          <w:szCs w:val="20"/>
        </w:rPr>
        <w:t>Address_________________________________________________________</w:t>
      </w:r>
    </w:p>
    <w:p w14:paraId="67C69FA4" w14:textId="77777777" w:rsidR="00574B04" w:rsidRPr="00DA2076"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49E732D1" w14:textId="77777777" w:rsidR="00574B04" w:rsidRPr="00DA2076"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r w:rsidRPr="00DA2076">
        <w:rPr>
          <w:rFonts w:ascii="Arial" w:eastAsia="Times New Roman" w:hAnsi="Arial" w:cs="Arial"/>
          <w:sz w:val="24"/>
          <w:szCs w:val="20"/>
        </w:rPr>
        <w:t>Telephone ____________________</w:t>
      </w:r>
      <w:proofErr w:type="gramStart"/>
      <w:r w:rsidRPr="00DA2076">
        <w:rPr>
          <w:rFonts w:ascii="Arial" w:eastAsia="Times New Roman" w:hAnsi="Arial" w:cs="Arial"/>
          <w:sz w:val="24"/>
          <w:szCs w:val="20"/>
        </w:rPr>
        <w:t>FAX  _</w:t>
      </w:r>
      <w:proofErr w:type="gramEnd"/>
      <w:r w:rsidRPr="00DA2076">
        <w:rPr>
          <w:rFonts w:ascii="Arial" w:eastAsia="Times New Roman" w:hAnsi="Arial" w:cs="Arial"/>
          <w:sz w:val="24"/>
          <w:szCs w:val="20"/>
        </w:rPr>
        <w:t>_____________________________</w:t>
      </w:r>
    </w:p>
    <w:p w14:paraId="45954668" w14:textId="77777777" w:rsidR="00574B04"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0ABACC64" w14:textId="77777777" w:rsidR="00574B04"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r>
        <w:rPr>
          <w:rFonts w:ascii="Arial" w:eastAsia="Times New Roman" w:hAnsi="Arial" w:cs="Arial"/>
          <w:sz w:val="24"/>
          <w:szCs w:val="20"/>
        </w:rPr>
        <w:t>Cell for Contact Person ___________________________</w:t>
      </w:r>
    </w:p>
    <w:p w14:paraId="3B3FCC2E" w14:textId="77777777" w:rsidR="00574B04" w:rsidRPr="00DA2076"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1988CEDD" w14:textId="77777777" w:rsidR="00574B04" w:rsidRPr="00DA2076"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r>
        <w:rPr>
          <w:rFonts w:ascii="Arial" w:eastAsia="Times New Roman" w:hAnsi="Arial" w:cs="Arial"/>
          <w:sz w:val="24"/>
          <w:szCs w:val="20"/>
        </w:rPr>
        <w:t>E</w:t>
      </w:r>
      <w:r w:rsidRPr="00DA2076">
        <w:rPr>
          <w:rFonts w:ascii="Arial" w:eastAsia="Times New Roman" w:hAnsi="Arial" w:cs="Arial"/>
          <w:sz w:val="24"/>
          <w:szCs w:val="20"/>
        </w:rPr>
        <w:t xml:space="preserve">-mail _________________________ </w:t>
      </w:r>
      <w:r>
        <w:rPr>
          <w:rFonts w:ascii="Arial" w:eastAsia="Times New Roman" w:hAnsi="Arial" w:cs="Arial"/>
          <w:sz w:val="24"/>
          <w:szCs w:val="20"/>
        </w:rPr>
        <w:t>UEI</w:t>
      </w:r>
      <w:r w:rsidRPr="00DA2076">
        <w:rPr>
          <w:rFonts w:ascii="Arial" w:eastAsia="Times New Roman" w:hAnsi="Arial" w:cs="Arial"/>
          <w:sz w:val="24"/>
          <w:szCs w:val="20"/>
        </w:rPr>
        <w:t xml:space="preserve"> Number ____________________</w:t>
      </w:r>
    </w:p>
    <w:p w14:paraId="3074B912" w14:textId="77777777" w:rsidR="00574B04" w:rsidRPr="00DA2076"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08ECB7A4" w14:textId="77777777" w:rsidR="00574B04" w:rsidRPr="00DA2076"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r w:rsidRPr="00DA2076">
        <w:rPr>
          <w:rFonts w:ascii="Arial" w:eastAsia="Times New Roman" w:hAnsi="Arial" w:cs="Arial"/>
          <w:sz w:val="24"/>
          <w:szCs w:val="20"/>
        </w:rPr>
        <w:t>Contact Person ____________________________________</w:t>
      </w:r>
    </w:p>
    <w:p w14:paraId="7C4DC8B8" w14:textId="77777777" w:rsidR="00574B04" w:rsidRPr="00DA2076"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4F1A393F" w14:textId="77777777" w:rsidR="00574B04" w:rsidRPr="00DA2076"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r w:rsidRPr="00DA2076">
        <w:rPr>
          <w:rFonts w:ascii="Arial" w:eastAsia="Times New Roman" w:hAnsi="Arial" w:cs="Arial"/>
          <w:sz w:val="24"/>
          <w:szCs w:val="20"/>
        </w:rPr>
        <w:t xml:space="preserve">Total Amount of Funds Requested    $__________   </w:t>
      </w:r>
    </w:p>
    <w:p w14:paraId="3C131036" w14:textId="77777777" w:rsidR="00574B04" w:rsidRPr="00DA2076"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4261B7CA" w14:textId="77777777" w:rsidR="00574B04" w:rsidRPr="00DA2076"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r w:rsidRPr="00DA2076">
        <w:rPr>
          <w:rFonts w:ascii="Arial" w:eastAsia="Times New Roman" w:hAnsi="Arial" w:cs="Arial"/>
          <w:sz w:val="24"/>
          <w:szCs w:val="20"/>
        </w:rPr>
        <w:t>Federal ID # ____________________</w:t>
      </w:r>
    </w:p>
    <w:p w14:paraId="39D4A7DC" w14:textId="77777777" w:rsidR="00574B04" w:rsidRPr="00DA2076"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2E3876D8" w14:textId="77777777" w:rsidR="00574B04" w:rsidRPr="00DA2076"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r w:rsidRPr="00DA2076">
        <w:rPr>
          <w:rFonts w:ascii="Arial" w:eastAsia="Times New Roman" w:hAnsi="Arial" w:cs="Arial"/>
          <w:sz w:val="24"/>
          <w:szCs w:val="20"/>
        </w:rPr>
        <w:t>Minority Business Owner     __________________________________</w:t>
      </w:r>
    </w:p>
    <w:p w14:paraId="473400BA" w14:textId="77777777" w:rsidR="00574B04" w:rsidRPr="00DA2076"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310CCB9E" w14:textId="77777777" w:rsidR="00574B04" w:rsidRPr="00DA2076"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r w:rsidRPr="00DA2076">
        <w:rPr>
          <w:rFonts w:ascii="Arial" w:eastAsia="Times New Roman" w:hAnsi="Arial" w:cs="Arial"/>
          <w:sz w:val="24"/>
          <w:szCs w:val="20"/>
        </w:rPr>
        <w:t>Certifying Agency __________________________________________</w:t>
      </w:r>
    </w:p>
    <w:p w14:paraId="52EC4364" w14:textId="77777777" w:rsidR="00574B04" w:rsidRPr="00DA2076" w:rsidRDefault="00574B04" w:rsidP="00574B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4CE228BF" w14:textId="77777777" w:rsidR="00574B04" w:rsidRPr="00DA2076" w:rsidRDefault="00574B04" w:rsidP="00574B04">
      <w:pPr>
        <w:spacing w:after="0" w:line="240" w:lineRule="auto"/>
        <w:rPr>
          <w:rFonts w:ascii="Arial" w:eastAsia="Times New Roman" w:hAnsi="Arial" w:cs="Arial"/>
          <w:sz w:val="24"/>
          <w:szCs w:val="20"/>
        </w:rPr>
      </w:pPr>
    </w:p>
    <w:p w14:paraId="1B4203ED" w14:textId="77777777" w:rsidR="00574B04" w:rsidRPr="00DA2076" w:rsidRDefault="00574B04" w:rsidP="00574B04">
      <w:pPr>
        <w:spacing w:after="0" w:line="240" w:lineRule="auto"/>
        <w:rPr>
          <w:rFonts w:ascii="Arial" w:eastAsia="Times New Roman" w:hAnsi="Arial" w:cs="Arial"/>
          <w:sz w:val="24"/>
          <w:szCs w:val="20"/>
        </w:rPr>
      </w:pPr>
      <w:r w:rsidRPr="00DA2076">
        <w:rPr>
          <w:rFonts w:ascii="Arial" w:eastAsia="Times New Roman" w:hAnsi="Arial" w:cs="Arial"/>
          <w:sz w:val="24"/>
          <w:szCs w:val="20"/>
        </w:rPr>
        <w:t xml:space="preserve">Check </w:t>
      </w:r>
      <w:r>
        <w:rPr>
          <w:rFonts w:ascii="Arial" w:eastAsia="Times New Roman" w:hAnsi="Arial" w:cs="Arial"/>
          <w:sz w:val="24"/>
          <w:szCs w:val="20"/>
        </w:rPr>
        <w:t>the</w:t>
      </w:r>
      <w:r w:rsidRPr="00DA2076">
        <w:rPr>
          <w:rFonts w:ascii="Arial" w:eastAsia="Times New Roman" w:hAnsi="Arial" w:cs="Arial"/>
          <w:sz w:val="24"/>
          <w:szCs w:val="20"/>
        </w:rPr>
        <w:t xml:space="preserve"> applicable category:</w:t>
      </w:r>
    </w:p>
    <w:p w14:paraId="4E9D5B16" w14:textId="77777777" w:rsidR="00574B04" w:rsidRPr="00DA2076" w:rsidRDefault="00574B04" w:rsidP="00574B04">
      <w:pPr>
        <w:spacing w:after="0" w:line="240" w:lineRule="auto"/>
        <w:rPr>
          <w:rFonts w:ascii="Arial" w:eastAsia="Times New Roman" w:hAnsi="Arial" w:cs="Arial"/>
          <w:sz w:val="24"/>
          <w:szCs w:val="20"/>
        </w:rPr>
      </w:pPr>
    </w:p>
    <w:tbl>
      <w:tblPr>
        <w:tblStyle w:val="TableGrid"/>
        <w:tblW w:w="0" w:type="auto"/>
        <w:tblLook w:val="04A0" w:firstRow="1" w:lastRow="0" w:firstColumn="1" w:lastColumn="0" w:noHBand="0" w:noVBand="1"/>
      </w:tblPr>
      <w:tblGrid>
        <w:gridCol w:w="892"/>
        <w:gridCol w:w="3780"/>
        <w:gridCol w:w="701"/>
        <w:gridCol w:w="3977"/>
      </w:tblGrid>
      <w:tr w:rsidR="00574B04" w:rsidRPr="00DA2076" w14:paraId="20514C79" w14:textId="77777777" w:rsidTr="00CE14D4">
        <w:tc>
          <w:tcPr>
            <w:tcW w:w="918" w:type="dxa"/>
          </w:tcPr>
          <w:p w14:paraId="05BC397B" w14:textId="77777777" w:rsidR="00574B04" w:rsidRPr="00DA2076" w:rsidRDefault="00574B04" w:rsidP="00CE14D4">
            <w:pPr>
              <w:rPr>
                <w:rFonts w:eastAsia="Times New Roman"/>
                <w:szCs w:val="20"/>
              </w:rPr>
            </w:pPr>
          </w:p>
        </w:tc>
        <w:tc>
          <w:tcPr>
            <w:tcW w:w="3870" w:type="dxa"/>
          </w:tcPr>
          <w:p w14:paraId="20F5D909" w14:textId="77777777" w:rsidR="00574B04" w:rsidRPr="00DA2076" w:rsidRDefault="00574B04" w:rsidP="00CE14D4">
            <w:pPr>
              <w:rPr>
                <w:rFonts w:eastAsia="Times New Roman"/>
                <w:szCs w:val="20"/>
              </w:rPr>
            </w:pPr>
            <w:r w:rsidRPr="00DA2076">
              <w:rPr>
                <w:rFonts w:eastAsia="Times New Roman"/>
                <w:szCs w:val="20"/>
              </w:rPr>
              <w:t>Corporation</w:t>
            </w:r>
          </w:p>
        </w:tc>
        <w:tc>
          <w:tcPr>
            <w:tcW w:w="720" w:type="dxa"/>
          </w:tcPr>
          <w:p w14:paraId="1293EE56" w14:textId="77777777" w:rsidR="00574B04" w:rsidRPr="00DA2076" w:rsidRDefault="00574B04" w:rsidP="00CE14D4">
            <w:pPr>
              <w:rPr>
                <w:rFonts w:eastAsia="Times New Roman"/>
                <w:szCs w:val="20"/>
              </w:rPr>
            </w:pPr>
          </w:p>
        </w:tc>
        <w:tc>
          <w:tcPr>
            <w:tcW w:w="4068" w:type="dxa"/>
          </w:tcPr>
          <w:p w14:paraId="502B1855" w14:textId="77777777" w:rsidR="00574B04" w:rsidRPr="00DA2076" w:rsidRDefault="00574B04" w:rsidP="00CE14D4">
            <w:pPr>
              <w:rPr>
                <w:rFonts w:eastAsia="Times New Roman"/>
                <w:szCs w:val="20"/>
              </w:rPr>
            </w:pPr>
            <w:r w:rsidRPr="00DA2076">
              <w:rPr>
                <w:rFonts w:eastAsia="Times New Roman"/>
                <w:szCs w:val="20"/>
              </w:rPr>
              <w:t xml:space="preserve">Sole Proprietorship </w:t>
            </w:r>
          </w:p>
        </w:tc>
      </w:tr>
      <w:tr w:rsidR="00574B04" w:rsidRPr="00DA2076" w14:paraId="3B851E28" w14:textId="77777777" w:rsidTr="00CE14D4">
        <w:tc>
          <w:tcPr>
            <w:tcW w:w="918" w:type="dxa"/>
          </w:tcPr>
          <w:p w14:paraId="69EF7E65" w14:textId="77777777" w:rsidR="00574B04" w:rsidRPr="00DA2076" w:rsidRDefault="00574B04" w:rsidP="00CE14D4">
            <w:pPr>
              <w:rPr>
                <w:rFonts w:eastAsia="Times New Roman"/>
                <w:szCs w:val="20"/>
              </w:rPr>
            </w:pPr>
          </w:p>
        </w:tc>
        <w:tc>
          <w:tcPr>
            <w:tcW w:w="3870" w:type="dxa"/>
          </w:tcPr>
          <w:p w14:paraId="23D0CAA0" w14:textId="77777777" w:rsidR="00574B04" w:rsidRPr="00DA2076" w:rsidRDefault="00574B04" w:rsidP="00CE14D4">
            <w:pPr>
              <w:rPr>
                <w:rFonts w:eastAsia="Times New Roman"/>
                <w:szCs w:val="20"/>
              </w:rPr>
            </w:pPr>
            <w:r w:rsidRPr="00DA2076">
              <w:rPr>
                <w:rFonts w:eastAsia="Times New Roman"/>
                <w:szCs w:val="20"/>
              </w:rPr>
              <w:t>Partnership</w:t>
            </w:r>
          </w:p>
        </w:tc>
        <w:tc>
          <w:tcPr>
            <w:tcW w:w="720" w:type="dxa"/>
          </w:tcPr>
          <w:p w14:paraId="1BFA1F1D" w14:textId="77777777" w:rsidR="00574B04" w:rsidRPr="00DA2076" w:rsidRDefault="00574B04" w:rsidP="00CE14D4">
            <w:pPr>
              <w:rPr>
                <w:rFonts w:eastAsia="Times New Roman"/>
                <w:szCs w:val="20"/>
              </w:rPr>
            </w:pPr>
          </w:p>
        </w:tc>
        <w:tc>
          <w:tcPr>
            <w:tcW w:w="4068" w:type="dxa"/>
          </w:tcPr>
          <w:p w14:paraId="65885DD8" w14:textId="77777777" w:rsidR="00574B04" w:rsidRPr="00DA2076" w:rsidRDefault="00574B04" w:rsidP="00CE14D4">
            <w:pPr>
              <w:rPr>
                <w:rFonts w:eastAsia="Times New Roman"/>
                <w:szCs w:val="20"/>
              </w:rPr>
            </w:pPr>
            <w:r w:rsidRPr="00DA2076">
              <w:rPr>
                <w:rFonts w:eastAsia="Times New Roman"/>
                <w:szCs w:val="20"/>
              </w:rPr>
              <w:t>For Profit</w:t>
            </w:r>
            <w:r>
              <w:rPr>
                <w:rFonts w:eastAsia="Times New Roman"/>
                <w:szCs w:val="20"/>
              </w:rPr>
              <w:t xml:space="preserve"> or Professional Org.</w:t>
            </w:r>
          </w:p>
        </w:tc>
      </w:tr>
      <w:tr w:rsidR="00574B04" w:rsidRPr="00DA2076" w14:paraId="557DA1E7" w14:textId="77777777" w:rsidTr="00CE14D4">
        <w:tc>
          <w:tcPr>
            <w:tcW w:w="918" w:type="dxa"/>
          </w:tcPr>
          <w:p w14:paraId="7CE2B394" w14:textId="77777777" w:rsidR="00574B04" w:rsidRPr="00DA2076" w:rsidRDefault="00574B04" w:rsidP="00CE14D4">
            <w:pPr>
              <w:rPr>
                <w:rFonts w:eastAsia="Times New Roman"/>
                <w:szCs w:val="20"/>
              </w:rPr>
            </w:pPr>
          </w:p>
        </w:tc>
        <w:tc>
          <w:tcPr>
            <w:tcW w:w="3870" w:type="dxa"/>
          </w:tcPr>
          <w:p w14:paraId="201026CF" w14:textId="77777777" w:rsidR="00574B04" w:rsidRPr="00DA2076" w:rsidRDefault="00574B04" w:rsidP="00CE14D4">
            <w:pPr>
              <w:rPr>
                <w:rFonts w:eastAsia="Times New Roman"/>
                <w:szCs w:val="20"/>
              </w:rPr>
            </w:pPr>
            <w:r w:rsidRPr="00DA2076">
              <w:rPr>
                <w:rFonts w:eastAsia="Times New Roman"/>
                <w:szCs w:val="20"/>
              </w:rPr>
              <w:t xml:space="preserve">State Agency </w:t>
            </w:r>
          </w:p>
        </w:tc>
        <w:tc>
          <w:tcPr>
            <w:tcW w:w="720" w:type="dxa"/>
          </w:tcPr>
          <w:p w14:paraId="26AD985C" w14:textId="77777777" w:rsidR="00574B04" w:rsidRPr="00DA2076" w:rsidRDefault="00574B04" w:rsidP="00CE14D4">
            <w:pPr>
              <w:rPr>
                <w:rFonts w:eastAsia="Times New Roman"/>
                <w:szCs w:val="20"/>
              </w:rPr>
            </w:pPr>
          </w:p>
        </w:tc>
        <w:tc>
          <w:tcPr>
            <w:tcW w:w="4068" w:type="dxa"/>
          </w:tcPr>
          <w:p w14:paraId="6CBACDFF" w14:textId="77777777" w:rsidR="00574B04" w:rsidRPr="00DA2076" w:rsidRDefault="00574B04" w:rsidP="00CE14D4">
            <w:pPr>
              <w:rPr>
                <w:rFonts w:eastAsia="Times New Roman"/>
                <w:szCs w:val="20"/>
              </w:rPr>
            </w:pPr>
            <w:r w:rsidRPr="00DA2076">
              <w:rPr>
                <w:rFonts w:eastAsia="Times New Roman"/>
                <w:szCs w:val="20"/>
              </w:rPr>
              <w:t>Other Public Agency (Specify)</w:t>
            </w:r>
          </w:p>
        </w:tc>
      </w:tr>
      <w:tr w:rsidR="00574B04" w:rsidRPr="00DA2076" w14:paraId="574FDDD1" w14:textId="77777777" w:rsidTr="00CE14D4">
        <w:tc>
          <w:tcPr>
            <w:tcW w:w="918" w:type="dxa"/>
          </w:tcPr>
          <w:p w14:paraId="4FB8F4E8" w14:textId="77777777" w:rsidR="00574B04" w:rsidRPr="00DA2076" w:rsidRDefault="00574B04" w:rsidP="00CE14D4">
            <w:pPr>
              <w:rPr>
                <w:rFonts w:eastAsia="Times New Roman"/>
                <w:szCs w:val="20"/>
              </w:rPr>
            </w:pPr>
          </w:p>
        </w:tc>
        <w:tc>
          <w:tcPr>
            <w:tcW w:w="3870" w:type="dxa"/>
          </w:tcPr>
          <w:p w14:paraId="059847E5" w14:textId="77777777" w:rsidR="00574B04" w:rsidRPr="00DA2076" w:rsidRDefault="00574B04" w:rsidP="00CE14D4">
            <w:pPr>
              <w:rPr>
                <w:rFonts w:eastAsia="Times New Roman"/>
                <w:szCs w:val="20"/>
              </w:rPr>
            </w:pPr>
            <w:r w:rsidRPr="00DA2076">
              <w:rPr>
                <w:rFonts w:eastAsia="Times New Roman"/>
                <w:szCs w:val="20"/>
              </w:rPr>
              <w:t>Labor Organization</w:t>
            </w:r>
          </w:p>
        </w:tc>
        <w:tc>
          <w:tcPr>
            <w:tcW w:w="720" w:type="dxa"/>
          </w:tcPr>
          <w:p w14:paraId="3E0AC6FA" w14:textId="77777777" w:rsidR="00574B04" w:rsidRPr="00DA2076" w:rsidRDefault="00574B04" w:rsidP="00CE14D4">
            <w:pPr>
              <w:rPr>
                <w:rFonts w:eastAsia="Times New Roman"/>
                <w:szCs w:val="20"/>
              </w:rPr>
            </w:pPr>
          </w:p>
        </w:tc>
        <w:tc>
          <w:tcPr>
            <w:tcW w:w="4068" w:type="dxa"/>
          </w:tcPr>
          <w:p w14:paraId="3E8033CC" w14:textId="77777777" w:rsidR="00574B04" w:rsidRPr="00DA2076" w:rsidRDefault="00574B04" w:rsidP="00CE14D4">
            <w:pPr>
              <w:rPr>
                <w:rFonts w:eastAsia="Times New Roman"/>
                <w:szCs w:val="20"/>
              </w:rPr>
            </w:pPr>
            <w:r>
              <w:rPr>
                <w:rFonts w:eastAsia="Times New Roman"/>
                <w:szCs w:val="20"/>
              </w:rPr>
              <w:t>Community-</w:t>
            </w:r>
            <w:r w:rsidRPr="00DA2076">
              <w:rPr>
                <w:rFonts w:eastAsia="Times New Roman"/>
                <w:szCs w:val="20"/>
              </w:rPr>
              <w:t xml:space="preserve">based Organization </w:t>
            </w:r>
          </w:p>
        </w:tc>
      </w:tr>
      <w:tr w:rsidR="00574B04" w:rsidRPr="00DA2076" w14:paraId="7C546018" w14:textId="77777777" w:rsidTr="00CE14D4">
        <w:tc>
          <w:tcPr>
            <w:tcW w:w="918" w:type="dxa"/>
          </w:tcPr>
          <w:p w14:paraId="2DFD8A6C" w14:textId="77777777" w:rsidR="00574B04" w:rsidRPr="00DA2076" w:rsidRDefault="00574B04" w:rsidP="00CE14D4">
            <w:pPr>
              <w:rPr>
                <w:rFonts w:eastAsia="Times New Roman"/>
                <w:szCs w:val="20"/>
              </w:rPr>
            </w:pPr>
          </w:p>
        </w:tc>
        <w:tc>
          <w:tcPr>
            <w:tcW w:w="3870" w:type="dxa"/>
          </w:tcPr>
          <w:p w14:paraId="72B40F7F" w14:textId="77777777" w:rsidR="00574B04" w:rsidRPr="00DA2076" w:rsidRDefault="00574B04" w:rsidP="00CE14D4">
            <w:pPr>
              <w:rPr>
                <w:rFonts w:eastAsia="Times New Roman"/>
                <w:szCs w:val="20"/>
              </w:rPr>
            </w:pPr>
            <w:r>
              <w:rPr>
                <w:rFonts w:eastAsia="Times New Roman"/>
                <w:szCs w:val="20"/>
              </w:rPr>
              <w:t>Not for P</w:t>
            </w:r>
            <w:r w:rsidRPr="00DA2076">
              <w:rPr>
                <w:rFonts w:eastAsia="Times New Roman"/>
                <w:szCs w:val="20"/>
              </w:rPr>
              <w:t xml:space="preserve">rofit </w:t>
            </w:r>
          </w:p>
        </w:tc>
        <w:tc>
          <w:tcPr>
            <w:tcW w:w="720" w:type="dxa"/>
          </w:tcPr>
          <w:p w14:paraId="00C3792C" w14:textId="77777777" w:rsidR="00574B04" w:rsidRPr="00DA2076" w:rsidRDefault="00574B04" w:rsidP="00CE14D4">
            <w:pPr>
              <w:rPr>
                <w:rFonts w:eastAsia="Times New Roman"/>
                <w:szCs w:val="20"/>
              </w:rPr>
            </w:pPr>
          </w:p>
        </w:tc>
        <w:tc>
          <w:tcPr>
            <w:tcW w:w="4068" w:type="dxa"/>
          </w:tcPr>
          <w:p w14:paraId="660C2E2D" w14:textId="77777777" w:rsidR="00574B04" w:rsidRPr="00DA2076" w:rsidRDefault="00574B04" w:rsidP="00CE14D4">
            <w:pPr>
              <w:rPr>
                <w:rFonts w:eastAsia="Times New Roman"/>
                <w:szCs w:val="20"/>
              </w:rPr>
            </w:pPr>
            <w:r w:rsidRPr="00DA2076">
              <w:rPr>
                <w:rFonts w:eastAsia="Times New Roman"/>
                <w:szCs w:val="20"/>
              </w:rPr>
              <w:t>Business Organization</w:t>
            </w:r>
          </w:p>
        </w:tc>
      </w:tr>
      <w:tr w:rsidR="00574B04" w:rsidRPr="00DA2076" w14:paraId="49AB25AF" w14:textId="77777777" w:rsidTr="00CE14D4">
        <w:tc>
          <w:tcPr>
            <w:tcW w:w="918" w:type="dxa"/>
          </w:tcPr>
          <w:p w14:paraId="4BF765AA" w14:textId="77777777" w:rsidR="00574B04" w:rsidRPr="00DA2076" w:rsidRDefault="00574B04" w:rsidP="00CE14D4">
            <w:pPr>
              <w:rPr>
                <w:rFonts w:eastAsia="Times New Roman"/>
                <w:szCs w:val="20"/>
              </w:rPr>
            </w:pPr>
          </w:p>
        </w:tc>
        <w:tc>
          <w:tcPr>
            <w:tcW w:w="3870" w:type="dxa"/>
          </w:tcPr>
          <w:p w14:paraId="6D0408CA" w14:textId="77777777" w:rsidR="00574B04" w:rsidRPr="00DA2076" w:rsidRDefault="00574B04" w:rsidP="00CE14D4">
            <w:pPr>
              <w:rPr>
                <w:rFonts w:eastAsia="Times New Roman"/>
                <w:szCs w:val="20"/>
              </w:rPr>
            </w:pPr>
            <w:r w:rsidRPr="00DA2076">
              <w:rPr>
                <w:rFonts w:eastAsia="Times New Roman"/>
                <w:szCs w:val="20"/>
              </w:rPr>
              <w:t>Other</w:t>
            </w:r>
          </w:p>
        </w:tc>
        <w:tc>
          <w:tcPr>
            <w:tcW w:w="720" w:type="dxa"/>
          </w:tcPr>
          <w:p w14:paraId="4ED22C03" w14:textId="77777777" w:rsidR="00574B04" w:rsidRPr="00DA2076" w:rsidRDefault="00574B04" w:rsidP="00CE14D4">
            <w:pPr>
              <w:rPr>
                <w:rFonts w:eastAsia="Times New Roman"/>
                <w:szCs w:val="20"/>
              </w:rPr>
            </w:pPr>
          </w:p>
        </w:tc>
        <w:tc>
          <w:tcPr>
            <w:tcW w:w="4068" w:type="dxa"/>
          </w:tcPr>
          <w:p w14:paraId="6FEF4807" w14:textId="77777777" w:rsidR="00574B04" w:rsidRPr="00DA2076" w:rsidRDefault="00574B04" w:rsidP="00CE14D4">
            <w:pPr>
              <w:rPr>
                <w:rFonts w:eastAsia="Times New Roman"/>
                <w:szCs w:val="20"/>
              </w:rPr>
            </w:pPr>
            <w:r>
              <w:rPr>
                <w:rFonts w:eastAsia="Times New Roman"/>
                <w:szCs w:val="20"/>
              </w:rPr>
              <w:t>Local government entity</w:t>
            </w:r>
          </w:p>
        </w:tc>
      </w:tr>
    </w:tbl>
    <w:p w14:paraId="45D18F34" w14:textId="77777777" w:rsidR="00574B04" w:rsidRPr="00DA2076" w:rsidRDefault="00574B04" w:rsidP="00574B04">
      <w:pPr>
        <w:pStyle w:val="NoSpacing"/>
        <w:rPr>
          <w:rFonts w:ascii="Arial" w:hAnsi="Arial" w:cs="Arial"/>
          <w:sz w:val="24"/>
          <w:szCs w:val="24"/>
        </w:rPr>
      </w:pPr>
    </w:p>
    <w:p w14:paraId="136F958F" w14:textId="77777777" w:rsidR="00574B04" w:rsidRPr="00DA2076" w:rsidRDefault="00574B04" w:rsidP="00574B04">
      <w:pPr>
        <w:pStyle w:val="NoSpacing"/>
        <w:ind w:left="360"/>
        <w:rPr>
          <w:rFonts w:ascii="Arial" w:hAnsi="Arial" w:cs="Arial"/>
          <w:sz w:val="24"/>
          <w:szCs w:val="24"/>
        </w:rPr>
      </w:pPr>
    </w:p>
    <w:p w14:paraId="3AC9565B" w14:textId="77777777" w:rsidR="00574B04" w:rsidRDefault="00574B04" w:rsidP="00574B04">
      <w:pPr>
        <w:pStyle w:val="NoSpacing"/>
        <w:rPr>
          <w:rFonts w:ascii="Arial" w:hAnsi="Arial" w:cs="Arial"/>
          <w:sz w:val="24"/>
          <w:szCs w:val="24"/>
        </w:rPr>
      </w:pPr>
    </w:p>
    <w:p w14:paraId="5902BEDE" w14:textId="77777777" w:rsidR="00574B04" w:rsidRDefault="00574B04" w:rsidP="00574B04">
      <w:pPr>
        <w:pStyle w:val="NoSpacing"/>
        <w:rPr>
          <w:rFonts w:ascii="Arial" w:hAnsi="Arial" w:cs="Arial"/>
          <w:sz w:val="24"/>
          <w:szCs w:val="24"/>
        </w:rPr>
      </w:pPr>
    </w:p>
    <w:p w14:paraId="5961345F" w14:textId="77777777" w:rsidR="00574B04" w:rsidRDefault="00574B04" w:rsidP="00574B04">
      <w:pPr>
        <w:pStyle w:val="NoSpacing"/>
        <w:rPr>
          <w:rFonts w:ascii="Arial" w:hAnsi="Arial" w:cs="Arial"/>
          <w:sz w:val="24"/>
          <w:szCs w:val="24"/>
        </w:rPr>
      </w:pPr>
    </w:p>
    <w:p w14:paraId="012305AB" w14:textId="77777777" w:rsidR="00574B04" w:rsidRDefault="00574B04" w:rsidP="00574B04">
      <w:pPr>
        <w:pStyle w:val="NoSpacing"/>
        <w:rPr>
          <w:rFonts w:ascii="Arial" w:hAnsi="Arial" w:cs="Arial"/>
          <w:sz w:val="24"/>
          <w:szCs w:val="24"/>
        </w:rPr>
      </w:pPr>
    </w:p>
    <w:p w14:paraId="379D2CD7" w14:textId="77777777" w:rsidR="00574B04" w:rsidRDefault="00574B04" w:rsidP="00574B04">
      <w:pPr>
        <w:pStyle w:val="NoSpacing"/>
        <w:rPr>
          <w:rFonts w:ascii="Arial" w:hAnsi="Arial" w:cs="Arial"/>
          <w:sz w:val="24"/>
          <w:szCs w:val="24"/>
        </w:rPr>
      </w:pPr>
    </w:p>
    <w:p w14:paraId="23CE0508" w14:textId="77777777" w:rsidR="00574B04" w:rsidRDefault="00574B04" w:rsidP="00574B04">
      <w:pPr>
        <w:pStyle w:val="NoSpacing"/>
        <w:rPr>
          <w:rFonts w:ascii="Arial" w:hAnsi="Arial" w:cs="Arial"/>
          <w:sz w:val="24"/>
          <w:szCs w:val="24"/>
        </w:rPr>
      </w:pPr>
    </w:p>
    <w:p w14:paraId="31A3C971" w14:textId="77777777" w:rsidR="00574B04" w:rsidRDefault="00574B04" w:rsidP="00574B04">
      <w:pPr>
        <w:pStyle w:val="NoSpacing"/>
        <w:rPr>
          <w:rFonts w:ascii="Arial" w:hAnsi="Arial" w:cs="Arial"/>
          <w:sz w:val="24"/>
          <w:szCs w:val="24"/>
        </w:rPr>
      </w:pPr>
    </w:p>
    <w:p w14:paraId="7373BD1A" w14:textId="77777777" w:rsidR="00574B04" w:rsidRDefault="00574B04" w:rsidP="00574B04">
      <w:pPr>
        <w:pStyle w:val="NoSpacing"/>
        <w:rPr>
          <w:rFonts w:ascii="Arial" w:hAnsi="Arial" w:cs="Arial"/>
          <w:sz w:val="24"/>
          <w:szCs w:val="24"/>
        </w:rPr>
      </w:pPr>
    </w:p>
    <w:p w14:paraId="3A2A9278" w14:textId="77777777" w:rsidR="00574B04" w:rsidRDefault="00574B04" w:rsidP="00574B04">
      <w:pPr>
        <w:pStyle w:val="NoSpacing"/>
        <w:rPr>
          <w:rFonts w:ascii="Arial" w:hAnsi="Arial" w:cs="Arial"/>
          <w:sz w:val="24"/>
          <w:szCs w:val="24"/>
        </w:rPr>
      </w:pPr>
    </w:p>
    <w:p w14:paraId="0E41E189" w14:textId="77777777" w:rsidR="00574B04" w:rsidRDefault="00574B04" w:rsidP="00574B04">
      <w:pPr>
        <w:pStyle w:val="NoSpacing"/>
        <w:rPr>
          <w:rFonts w:ascii="Arial" w:hAnsi="Arial" w:cs="Arial"/>
          <w:sz w:val="24"/>
          <w:szCs w:val="24"/>
        </w:rPr>
      </w:pPr>
    </w:p>
    <w:p w14:paraId="1075F361" w14:textId="77777777" w:rsidR="00574B04" w:rsidRDefault="00574B04" w:rsidP="00574B04">
      <w:pPr>
        <w:pStyle w:val="NoSpacing"/>
        <w:rPr>
          <w:rFonts w:ascii="Arial" w:hAnsi="Arial" w:cs="Arial"/>
          <w:sz w:val="24"/>
          <w:szCs w:val="24"/>
        </w:rPr>
      </w:pPr>
    </w:p>
    <w:p w14:paraId="180682F8" w14:textId="664C8B1C" w:rsidR="00574B04" w:rsidRPr="00DA2076" w:rsidRDefault="001A3544" w:rsidP="00574B04">
      <w:pPr>
        <w:widowControl w:val="0"/>
        <w:pBdr>
          <w:top w:val="single" w:sz="24" w:space="0" w:color="0070C0"/>
          <w:left w:val="single" w:sz="24" w:space="4" w:color="0070C0"/>
          <w:bottom w:val="single" w:sz="24" w:space="1" w:color="0070C0"/>
          <w:right w:val="single" w:sz="24" w:space="4" w:color="0070C0"/>
        </w:pBdr>
        <w:shd w:val="clear" w:color="auto" w:fill="0070C0"/>
        <w:autoSpaceDE w:val="0"/>
        <w:autoSpaceDN w:val="0"/>
        <w:adjustRightInd w:val="0"/>
        <w:spacing w:after="0" w:line="240" w:lineRule="auto"/>
        <w:jc w:val="center"/>
        <w:rPr>
          <w:rFonts w:ascii="Arial" w:eastAsia="Times New Roman" w:hAnsi="Arial" w:cs="Arial"/>
          <w:b/>
          <w:caps/>
          <w:color w:val="FFFFFF"/>
          <w:sz w:val="24"/>
          <w:szCs w:val="24"/>
        </w:rPr>
      </w:pPr>
      <w:bookmarkStart w:id="3" w:name="_Hlk118322221"/>
      <w:r>
        <w:rPr>
          <w:rFonts w:ascii="Arial" w:eastAsia="Times New Roman" w:hAnsi="Arial" w:cs="Arial"/>
          <w:b/>
          <w:caps/>
          <w:color w:val="FFFFFF"/>
          <w:sz w:val="24"/>
          <w:szCs w:val="24"/>
        </w:rPr>
        <w:t>RESEA</w:t>
      </w:r>
      <w:r w:rsidR="00574B04">
        <w:rPr>
          <w:rFonts w:ascii="Arial" w:eastAsia="Times New Roman" w:hAnsi="Arial" w:cs="Arial"/>
          <w:b/>
          <w:caps/>
          <w:color w:val="FFFFFF"/>
          <w:sz w:val="24"/>
          <w:szCs w:val="24"/>
        </w:rPr>
        <w:t xml:space="preserve"> APPLICATION</w:t>
      </w:r>
    </w:p>
    <w:bookmarkEnd w:id="3"/>
    <w:p w14:paraId="4CDB1672" w14:textId="77777777" w:rsidR="00574B04" w:rsidRDefault="00574B04" w:rsidP="00574B04">
      <w:pPr>
        <w:pStyle w:val="NoSpacing"/>
        <w:rPr>
          <w:rFonts w:ascii="Arial" w:hAnsi="Arial" w:cs="Arial"/>
          <w:sz w:val="24"/>
          <w:szCs w:val="24"/>
        </w:rPr>
      </w:pPr>
    </w:p>
    <w:p w14:paraId="0BF8EFA7" w14:textId="77777777" w:rsidR="00574B04" w:rsidRDefault="00574B04" w:rsidP="00574B04">
      <w:pPr>
        <w:pStyle w:val="NoSpacing"/>
        <w:jc w:val="center"/>
        <w:rPr>
          <w:rFonts w:ascii="Arial" w:hAnsi="Arial" w:cs="Arial"/>
          <w:b/>
          <w:bCs/>
          <w:sz w:val="24"/>
          <w:szCs w:val="24"/>
        </w:rPr>
      </w:pPr>
      <w:r>
        <w:rPr>
          <w:rFonts w:ascii="Arial" w:hAnsi="Arial" w:cs="Arial"/>
          <w:b/>
          <w:bCs/>
          <w:sz w:val="24"/>
          <w:szCs w:val="24"/>
        </w:rPr>
        <w:t>EXECUTIVE SUMMARY</w:t>
      </w:r>
    </w:p>
    <w:p w14:paraId="680EA425" w14:textId="77777777" w:rsidR="00574B04" w:rsidRPr="00D8034A" w:rsidRDefault="00574B04" w:rsidP="00574B04">
      <w:pPr>
        <w:pStyle w:val="NoSpacing"/>
        <w:rPr>
          <w:rFonts w:ascii="Arial" w:hAnsi="Arial" w:cs="Arial"/>
          <w:b/>
          <w:bCs/>
          <w:sz w:val="24"/>
          <w:szCs w:val="24"/>
        </w:rPr>
      </w:pPr>
    </w:p>
    <w:p w14:paraId="0D81AC5D" w14:textId="7D380CE3" w:rsidR="00574B04" w:rsidRDefault="00574B04" w:rsidP="00077D47">
      <w:pPr>
        <w:spacing w:after="0" w:line="240" w:lineRule="auto"/>
        <w:contextualSpacing/>
        <w:jc w:val="both"/>
        <w:rPr>
          <w:rFonts w:ascii="Arial" w:hAnsi="Arial" w:cs="Arial"/>
          <w:sz w:val="24"/>
          <w:szCs w:val="24"/>
        </w:rPr>
      </w:pPr>
      <w:r w:rsidRPr="00D8034A">
        <w:rPr>
          <w:rFonts w:ascii="Arial" w:eastAsia="Times New Roman" w:hAnsi="Arial" w:cs="Arial"/>
          <w:sz w:val="24"/>
          <w:szCs w:val="24"/>
        </w:rPr>
        <w:t xml:space="preserve">Please provide a short description of </w:t>
      </w:r>
      <w:r>
        <w:rPr>
          <w:rFonts w:ascii="Arial" w:eastAsia="Times New Roman" w:hAnsi="Arial" w:cs="Arial"/>
          <w:sz w:val="24"/>
          <w:szCs w:val="24"/>
        </w:rPr>
        <w:t>Responder’s plan for working with the BCW/Workforce Partners</w:t>
      </w:r>
      <w:r w:rsidR="001A3544">
        <w:rPr>
          <w:rFonts w:ascii="Arial" w:eastAsia="Times New Roman" w:hAnsi="Arial" w:cs="Arial"/>
          <w:sz w:val="24"/>
          <w:szCs w:val="24"/>
        </w:rPr>
        <w:t xml:space="preserve"> in the delivery of RESEA services to UI claimants who wil</w:t>
      </w:r>
      <w:r w:rsidR="00077D47">
        <w:rPr>
          <w:rFonts w:ascii="Arial" w:eastAsia="Times New Roman" w:hAnsi="Arial" w:cs="Arial"/>
          <w:sz w:val="24"/>
          <w:szCs w:val="24"/>
        </w:rPr>
        <w:t>l shortly exhaust their benefits.</w:t>
      </w:r>
      <w:r w:rsidR="001A3544">
        <w:rPr>
          <w:rFonts w:ascii="Arial" w:eastAsia="Times New Roman" w:hAnsi="Arial" w:cs="Arial"/>
          <w:sz w:val="24"/>
          <w:szCs w:val="24"/>
        </w:rPr>
        <w:t xml:space="preserve"> </w:t>
      </w:r>
      <w:r w:rsidRPr="00D8034A">
        <w:rPr>
          <w:rFonts w:ascii="Arial" w:eastAsia="Times New Roman" w:hAnsi="Arial" w:cs="Arial"/>
          <w:sz w:val="24"/>
          <w:szCs w:val="24"/>
        </w:rPr>
        <w:t xml:space="preserve">Do not exceed 500 words. </w:t>
      </w:r>
    </w:p>
    <w:p w14:paraId="42BE1392" w14:textId="7BC15493" w:rsidR="00574B04" w:rsidRDefault="00574B04" w:rsidP="00574B04">
      <w:pPr>
        <w:pStyle w:val="NoSpacing"/>
        <w:rPr>
          <w:rFonts w:ascii="Arial" w:hAnsi="Arial" w:cs="Arial"/>
          <w:sz w:val="24"/>
          <w:szCs w:val="24"/>
        </w:rPr>
      </w:pPr>
    </w:p>
    <w:p w14:paraId="49C1339F" w14:textId="77777777" w:rsidR="00077D47" w:rsidRDefault="00077D47" w:rsidP="00574B04">
      <w:pPr>
        <w:pStyle w:val="NoSpacing"/>
        <w:rPr>
          <w:rFonts w:ascii="Arial" w:hAnsi="Arial" w:cs="Arial"/>
          <w:sz w:val="24"/>
          <w:szCs w:val="24"/>
        </w:rPr>
      </w:pPr>
    </w:p>
    <w:p w14:paraId="02E9D932" w14:textId="77777777" w:rsidR="00077D47" w:rsidRDefault="00077D47" w:rsidP="00574B04">
      <w:pPr>
        <w:pStyle w:val="NoSpacing"/>
        <w:rPr>
          <w:rFonts w:ascii="Arial" w:hAnsi="Arial" w:cs="Arial"/>
          <w:sz w:val="24"/>
          <w:szCs w:val="24"/>
        </w:rPr>
      </w:pPr>
    </w:p>
    <w:p w14:paraId="1101B331" w14:textId="77777777" w:rsidR="00574B04" w:rsidRDefault="00574B04" w:rsidP="00074819">
      <w:pPr>
        <w:pStyle w:val="NoSpacing"/>
        <w:numPr>
          <w:ilvl w:val="4"/>
          <w:numId w:val="18"/>
        </w:numPr>
        <w:ind w:left="360"/>
        <w:rPr>
          <w:rFonts w:ascii="Arial" w:hAnsi="Arial" w:cs="Arial"/>
          <w:b/>
          <w:sz w:val="24"/>
          <w:szCs w:val="24"/>
        </w:rPr>
      </w:pPr>
      <w:r>
        <w:rPr>
          <w:rFonts w:ascii="Arial" w:hAnsi="Arial" w:cs="Arial"/>
          <w:b/>
          <w:sz w:val="24"/>
          <w:szCs w:val="24"/>
        </w:rPr>
        <w:t>Proposer Qualifications</w:t>
      </w:r>
    </w:p>
    <w:p w14:paraId="0944088A" w14:textId="77777777" w:rsidR="00574B04" w:rsidRPr="00415098" w:rsidRDefault="00574B04" w:rsidP="00574B04">
      <w:pPr>
        <w:spacing w:after="0" w:line="240" w:lineRule="auto"/>
        <w:rPr>
          <w:rFonts w:ascii="Arial" w:hAnsi="Arial" w:cs="Arial"/>
          <w:sz w:val="24"/>
          <w:szCs w:val="24"/>
        </w:rPr>
      </w:pPr>
    </w:p>
    <w:p w14:paraId="12085048" w14:textId="5CB0ECD6" w:rsidR="00574B04" w:rsidRPr="00BA6786" w:rsidRDefault="00574B04" w:rsidP="00074819">
      <w:pPr>
        <w:pStyle w:val="ListParagraph"/>
        <w:widowControl/>
        <w:numPr>
          <w:ilvl w:val="0"/>
          <w:numId w:val="11"/>
        </w:numPr>
        <w:ind w:left="360"/>
        <w:contextualSpacing/>
        <w:rPr>
          <w:rFonts w:ascii="Arial" w:hAnsi="Arial" w:cs="Arial"/>
          <w:sz w:val="24"/>
          <w:szCs w:val="24"/>
        </w:rPr>
      </w:pPr>
      <w:r>
        <w:rPr>
          <w:rFonts w:ascii="Arial" w:hAnsi="Arial" w:cs="Arial"/>
          <w:sz w:val="24"/>
          <w:szCs w:val="24"/>
        </w:rPr>
        <w:t xml:space="preserve">Describe proposer’s experience </w:t>
      </w:r>
      <w:r w:rsidR="00E82E8C">
        <w:rPr>
          <w:rFonts w:ascii="Arial" w:hAnsi="Arial" w:cs="Arial"/>
          <w:sz w:val="24"/>
          <w:szCs w:val="24"/>
        </w:rPr>
        <w:t>working</w:t>
      </w:r>
      <w:r w:rsidR="00077D47">
        <w:rPr>
          <w:rFonts w:ascii="Arial" w:hAnsi="Arial" w:cs="Arial"/>
          <w:sz w:val="24"/>
          <w:szCs w:val="24"/>
        </w:rPr>
        <w:t xml:space="preserve"> with UI Claimants and job placement.</w:t>
      </w:r>
    </w:p>
    <w:p w14:paraId="63FC8BD5" w14:textId="77777777" w:rsidR="00574B04" w:rsidRPr="00DA2076" w:rsidRDefault="00574B04" w:rsidP="00574B04">
      <w:pPr>
        <w:spacing w:after="0" w:line="240" w:lineRule="auto"/>
        <w:rPr>
          <w:rFonts w:ascii="Arial" w:hAnsi="Arial" w:cs="Arial"/>
          <w:sz w:val="24"/>
          <w:szCs w:val="24"/>
        </w:rPr>
      </w:pPr>
    </w:p>
    <w:p w14:paraId="1EBC7B4F" w14:textId="77777777" w:rsidR="00574B04" w:rsidRPr="00DC1D7E" w:rsidRDefault="00574B04" w:rsidP="00574B04">
      <w:pPr>
        <w:spacing w:after="0" w:line="240" w:lineRule="auto"/>
        <w:jc w:val="both"/>
        <w:rPr>
          <w:rFonts w:ascii="Arial" w:hAnsi="Arial" w:cs="Arial"/>
          <w:sz w:val="24"/>
          <w:szCs w:val="24"/>
        </w:rPr>
      </w:pPr>
    </w:p>
    <w:p w14:paraId="3FD34636" w14:textId="2E9F377F" w:rsidR="00574B04" w:rsidRDefault="00574B04" w:rsidP="00074819">
      <w:pPr>
        <w:pStyle w:val="ListParagraph"/>
        <w:widowControl/>
        <w:numPr>
          <w:ilvl w:val="0"/>
          <w:numId w:val="11"/>
        </w:numPr>
        <w:ind w:left="360"/>
        <w:contextualSpacing/>
        <w:jc w:val="both"/>
        <w:rPr>
          <w:rFonts w:ascii="Arial" w:hAnsi="Arial" w:cs="Arial"/>
          <w:sz w:val="24"/>
          <w:szCs w:val="24"/>
        </w:rPr>
      </w:pPr>
      <w:r>
        <w:rPr>
          <w:rFonts w:ascii="Arial" w:hAnsi="Arial" w:cs="Arial"/>
          <w:sz w:val="24"/>
          <w:szCs w:val="24"/>
        </w:rPr>
        <w:t xml:space="preserve">Provide the job description </w:t>
      </w:r>
      <w:r w:rsidR="00077D47">
        <w:rPr>
          <w:rFonts w:ascii="Arial" w:hAnsi="Arial" w:cs="Arial"/>
          <w:sz w:val="24"/>
          <w:szCs w:val="24"/>
        </w:rPr>
        <w:t>for</w:t>
      </w:r>
      <w:r>
        <w:rPr>
          <w:rFonts w:ascii="Arial" w:hAnsi="Arial" w:cs="Arial"/>
          <w:sz w:val="24"/>
          <w:szCs w:val="24"/>
        </w:rPr>
        <w:t xml:space="preserve"> the individual</w:t>
      </w:r>
      <w:r w:rsidR="00077D47">
        <w:rPr>
          <w:rFonts w:ascii="Arial" w:hAnsi="Arial" w:cs="Arial"/>
          <w:sz w:val="24"/>
          <w:szCs w:val="24"/>
        </w:rPr>
        <w:t>s</w:t>
      </w:r>
      <w:r>
        <w:rPr>
          <w:rFonts w:ascii="Arial" w:hAnsi="Arial" w:cs="Arial"/>
          <w:sz w:val="24"/>
          <w:szCs w:val="24"/>
        </w:rPr>
        <w:t xml:space="preserve"> who will </w:t>
      </w:r>
      <w:r w:rsidR="00077D47">
        <w:rPr>
          <w:rFonts w:ascii="Arial" w:hAnsi="Arial" w:cs="Arial"/>
          <w:sz w:val="24"/>
          <w:szCs w:val="24"/>
        </w:rPr>
        <w:t xml:space="preserve">be delivering services to the UI Claimants. </w:t>
      </w:r>
      <w:r w:rsidRPr="00F161BC">
        <w:rPr>
          <w:rFonts w:ascii="Arial" w:hAnsi="Arial" w:cs="Arial"/>
          <w:sz w:val="24"/>
          <w:szCs w:val="24"/>
        </w:rPr>
        <w:t xml:space="preserve">The </w:t>
      </w:r>
      <w:r w:rsidR="00077D47">
        <w:rPr>
          <w:rFonts w:ascii="Arial" w:hAnsi="Arial" w:cs="Arial"/>
          <w:sz w:val="24"/>
          <w:szCs w:val="24"/>
        </w:rPr>
        <w:t>job description should include the</w:t>
      </w:r>
      <w:r w:rsidRPr="00F161BC">
        <w:rPr>
          <w:rFonts w:ascii="Arial" w:hAnsi="Arial" w:cs="Arial"/>
          <w:sz w:val="24"/>
          <w:szCs w:val="24"/>
        </w:rPr>
        <w:t xml:space="preserve"> level of educational attainment </w:t>
      </w:r>
      <w:r w:rsidR="00077D47">
        <w:rPr>
          <w:rFonts w:ascii="Arial" w:hAnsi="Arial" w:cs="Arial"/>
          <w:sz w:val="24"/>
          <w:szCs w:val="24"/>
        </w:rPr>
        <w:t xml:space="preserve">required </w:t>
      </w:r>
      <w:r w:rsidRPr="00F161BC">
        <w:rPr>
          <w:rFonts w:ascii="Arial" w:hAnsi="Arial" w:cs="Arial"/>
          <w:sz w:val="24"/>
          <w:szCs w:val="24"/>
        </w:rPr>
        <w:t>and areas of concentration</w:t>
      </w:r>
      <w:r w:rsidR="00077D47">
        <w:rPr>
          <w:rFonts w:ascii="Arial" w:hAnsi="Arial" w:cs="Arial"/>
          <w:sz w:val="24"/>
          <w:szCs w:val="24"/>
        </w:rPr>
        <w:t xml:space="preserve"> as they relate to the expected performance</w:t>
      </w:r>
      <w:r w:rsidRPr="00F161BC">
        <w:rPr>
          <w:rFonts w:ascii="Arial" w:hAnsi="Arial" w:cs="Arial"/>
          <w:sz w:val="24"/>
          <w:szCs w:val="24"/>
        </w:rPr>
        <w:t>.</w:t>
      </w:r>
    </w:p>
    <w:p w14:paraId="27396E85" w14:textId="77777777" w:rsidR="00574B04" w:rsidRPr="00302972" w:rsidRDefault="00574B04" w:rsidP="00574B04">
      <w:pPr>
        <w:pStyle w:val="ListParagraph"/>
        <w:ind w:left="360"/>
        <w:jc w:val="both"/>
        <w:rPr>
          <w:rFonts w:ascii="Arial" w:hAnsi="Arial" w:cs="Arial"/>
          <w:sz w:val="24"/>
          <w:szCs w:val="24"/>
        </w:rPr>
      </w:pPr>
    </w:p>
    <w:p w14:paraId="13EE04C3" w14:textId="77777777" w:rsidR="00574B04" w:rsidRPr="00DC1D7E" w:rsidRDefault="00574B04" w:rsidP="00574B04">
      <w:pPr>
        <w:spacing w:after="0" w:line="240" w:lineRule="auto"/>
        <w:jc w:val="both"/>
        <w:rPr>
          <w:rFonts w:ascii="Arial" w:hAnsi="Arial" w:cs="Arial"/>
          <w:sz w:val="24"/>
          <w:szCs w:val="24"/>
        </w:rPr>
      </w:pPr>
    </w:p>
    <w:p w14:paraId="2D3979A5" w14:textId="6CBF2B10" w:rsidR="00574B04" w:rsidRPr="00F161BC" w:rsidRDefault="00427321" w:rsidP="00074819">
      <w:pPr>
        <w:pStyle w:val="ListParagraph"/>
        <w:widowControl/>
        <w:numPr>
          <w:ilvl w:val="4"/>
          <w:numId w:val="18"/>
        </w:numPr>
        <w:ind w:left="360"/>
        <w:contextualSpacing/>
        <w:jc w:val="both"/>
        <w:rPr>
          <w:rFonts w:ascii="Arial" w:hAnsi="Arial" w:cs="Arial"/>
          <w:b/>
          <w:sz w:val="24"/>
          <w:szCs w:val="24"/>
        </w:rPr>
      </w:pPr>
      <w:r>
        <w:rPr>
          <w:rFonts w:ascii="Arial" w:hAnsi="Arial" w:cs="Arial"/>
          <w:b/>
          <w:sz w:val="24"/>
          <w:szCs w:val="24"/>
        </w:rPr>
        <w:t xml:space="preserve">RESEA </w:t>
      </w:r>
      <w:r w:rsidR="00E82E8C">
        <w:rPr>
          <w:rFonts w:ascii="Arial" w:hAnsi="Arial" w:cs="Arial"/>
          <w:b/>
          <w:sz w:val="24"/>
          <w:szCs w:val="24"/>
        </w:rPr>
        <w:t xml:space="preserve">Provider </w:t>
      </w:r>
      <w:r w:rsidR="00E82E8C" w:rsidRPr="00F161BC">
        <w:rPr>
          <w:rFonts w:ascii="Arial" w:hAnsi="Arial" w:cs="Arial"/>
          <w:b/>
          <w:sz w:val="24"/>
          <w:szCs w:val="24"/>
        </w:rPr>
        <w:t>Duties</w:t>
      </w:r>
      <w:r w:rsidR="00574B04" w:rsidRPr="00F161BC">
        <w:rPr>
          <w:rFonts w:ascii="Arial" w:hAnsi="Arial" w:cs="Arial"/>
          <w:b/>
          <w:sz w:val="24"/>
          <w:szCs w:val="24"/>
        </w:rPr>
        <w:t xml:space="preserve"> and Responsibilities</w:t>
      </w:r>
    </w:p>
    <w:p w14:paraId="10FC6964" w14:textId="77777777" w:rsidR="00574B04" w:rsidRPr="00F161BC" w:rsidRDefault="00574B04" w:rsidP="00574B04">
      <w:pPr>
        <w:pStyle w:val="ListParagraph"/>
        <w:ind w:left="360"/>
        <w:jc w:val="both"/>
        <w:rPr>
          <w:rFonts w:ascii="Arial" w:hAnsi="Arial" w:cs="Arial"/>
          <w:b/>
          <w:sz w:val="24"/>
          <w:szCs w:val="24"/>
        </w:rPr>
      </w:pPr>
    </w:p>
    <w:p w14:paraId="151049B8" w14:textId="06EC7167" w:rsidR="00574B04" w:rsidRPr="00427321" w:rsidRDefault="00574B04" w:rsidP="00074819">
      <w:pPr>
        <w:pStyle w:val="ListParagraph"/>
        <w:numPr>
          <w:ilvl w:val="3"/>
          <w:numId w:val="22"/>
        </w:numPr>
        <w:tabs>
          <w:tab w:val="left" w:pos="360"/>
        </w:tabs>
        <w:ind w:left="810"/>
        <w:contextualSpacing/>
        <w:jc w:val="both"/>
        <w:rPr>
          <w:rFonts w:ascii="Arial" w:eastAsiaTheme="minorEastAsia" w:hAnsi="Arial" w:cs="Arial"/>
          <w:kern w:val="24"/>
          <w:sz w:val="24"/>
          <w:szCs w:val="24"/>
        </w:rPr>
      </w:pPr>
      <w:r w:rsidRPr="00427321">
        <w:rPr>
          <w:rFonts w:ascii="Arial" w:eastAsiaTheme="minorEastAsia" w:hAnsi="Arial" w:cs="Arial"/>
          <w:kern w:val="24"/>
          <w:sz w:val="24"/>
          <w:szCs w:val="24"/>
        </w:rPr>
        <w:t xml:space="preserve">What strategies and methods will be used </w:t>
      </w:r>
      <w:r w:rsidR="00077D47" w:rsidRPr="00427321">
        <w:rPr>
          <w:rFonts w:ascii="Arial" w:eastAsiaTheme="minorEastAsia" w:hAnsi="Arial" w:cs="Arial"/>
          <w:kern w:val="24"/>
          <w:sz w:val="24"/>
          <w:szCs w:val="24"/>
        </w:rPr>
        <w:t>to help UI Claimants get a job</w:t>
      </w:r>
    </w:p>
    <w:p w14:paraId="58BB7620" w14:textId="77777777" w:rsidR="00077D47" w:rsidRPr="00077D47" w:rsidRDefault="00077D47" w:rsidP="00077D47">
      <w:pPr>
        <w:pStyle w:val="ListParagraph"/>
        <w:widowControl/>
        <w:tabs>
          <w:tab w:val="left" w:pos="360"/>
        </w:tabs>
        <w:ind w:left="360" w:firstLine="0"/>
        <w:contextualSpacing/>
        <w:jc w:val="both"/>
        <w:rPr>
          <w:rFonts w:ascii="Arial" w:eastAsiaTheme="minorEastAsia" w:hAnsi="Arial" w:cs="Arial"/>
          <w:kern w:val="24"/>
          <w:sz w:val="24"/>
          <w:szCs w:val="24"/>
        </w:rPr>
      </w:pPr>
    </w:p>
    <w:p w14:paraId="2CE8E28C" w14:textId="51EC2446" w:rsidR="00574B04" w:rsidRPr="00F161BC" w:rsidRDefault="00574B04" w:rsidP="00074819">
      <w:pPr>
        <w:pStyle w:val="ListParagraph"/>
        <w:widowControl/>
        <w:numPr>
          <w:ilvl w:val="0"/>
          <w:numId w:val="22"/>
        </w:numPr>
        <w:contextualSpacing/>
        <w:jc w:val="both"/>
        <w:rPr>
          <w:rFonts w:ascii="Arial" w:eastAsiaTheme="minorEastAsia" w:hAnsi="Arial" w:cs="Arial"/>
          <w:kern w:val="24"/>
          <w:sz w:val="24"/>
          <w:szCs w:val="24"/>
        </w:rPr>
      </w:pPr>
      <w:r w:rsidRPr="00F161BC">
        <w:rPr>
          <w:rFonts w:ascii="Arial" w:eastAsiaTheme="minorEastAsia" w:hAnsi="Arial" w:cs="Arial"/>
          <w:kern w:val="24"/>
          <w:sz w:val="24"/>
          <w:szCs w:val="24"/>
        </w:rPr>
        <w:t xml:space="preserve">How will proposer </w:t>
      </w:r>
      <w:r w:rsidR="00427321">
        <w:rPr>
          <w:rFonts w:ascii="Arial" w:eastAsiaTheme="minorEastAsia" w:hAnsi="Arial" w:cs="Arial"/>
          <w:kern w:val="24"/>
          <w:sz w:val="24"/>
          <w:szCs w:val="24"/>
        </w:rPr>
        <w:t xml:space="preserve">assure UI Claimants in the program </w:t>
      </w:r>
      <w:r w:rsidR="00E82E8C">
        <w:rPr>
          <w:rFonts w:ascii="Arial" w:eastAsiaTheme="minorEastAsia" w:hAnsi="Arial" w:cs="Arial"/>
          <w:kern w:val="24"/>
          <w:sz w:val="24"/>
          <w:szCs w:val="24"/>
        </w:rPr>
        <w:t>complete the</w:t>
      </w:r>
      <w:r w:rsidR="00427321">
        <w:rPr>
          <w:rFonts w:ascii="Arial" w:eastAsiaTheme="minorEastAsia" w:hAnsi="Arial" w:cs="Arial"/>
          <w:kern w:val="24"/>
          <w:sz w:val="24"/>
          <w:szCs w:val="24"/>
        </w:rPr>
        <w:t xml:space="preserve"> required on-line orientation?</w:t>
      </w:r>
    </w:p>
    <w:p w14:paraId="7D47F25E" w14:textId="77777777" w:rsidR="00574B04" w:rsidRPr="00F161BC" w:rsidRDefault="00574B04" w:rsidP="00574B04">
      <w:pPr>
        <w:pStyle w:val="ListParagraph"/>
        <w:jc w:val="both"/>
        <w:rPr>
          <w:rFonts w:ascii="Arial" w:eastAsiaTheme="minorEastAsia" w:hAnsi="Arial" w:cs="Arial"/>
          <w:kern w:val="24"/>
          <w:sz w:val="24"/>
          <w:szCs w:val="24"/>
        </w:rPr>
      </w:pPr>
    </w:p>
    <w:p w14:paraId="4C29F45D" w14:textId="10314C5C" w:rsidR="00574B04" w:rsidRDefault="00574B04" w:rsidP="00074819">
      <w:pPr>
        <w:pStyle w:val="ListParagraph"/>
        <w:widowControl/>
        <w:numPr>
          <w:ilvl w:val="0"/>
          <w:numId w:val="22"/>
        </w:numPr>
        <w:contextualSpacing/>
        <w:jc w:val="both"/>
        <w:rPr>
          <w:rFonts w:ascii="Arial" w:eastAsiaTheme="minorEastAsia" w:hAnsi="Arial" w:cs="Arial"/>
          <w:kern w:val="24"/>
          <w:sz w:val="24"/>
          <w:szCs w:val="24"/>
        </w:rPr>
      </w:pPr>
      <w:r w:rsidRPr="00F161BC">
        <w:rPr>
          <w:rFonts w:ascii="Arial" w:eastAsiaTheme="minorEastAsia" w:hAnsi="Arial" w:cs="Arial"/>
          <w:kern w:val="24"/>
          <w:sz w:val="24"/>
          <w:szCs w:val="24"/>
        </w:rPr>
        <w:t xml:space="preserve">How will proposer </w:t>
      </w:r>
      <w:r w:rsidR="00427321">
        <w:rPr>
          <w:rFonts w:ascii="Arial" w:eastAsiaTheme="minorEastAsia" w:hAnsi="Arial" w:cs="Arial"/>
          <w:kern w:val="24"/>
          <w:sz w:val="24"/>
          <w:szCs w:val="24"/>
        </w:rPr>
        <w:t xml:space="preserve">develop working relations with the </w:t>
      </w:r>
      <w:r>
        <w:rPr>
          <w:rFonts w:ascii="Arial" w:eastAsiaTheme="minorEastAsia" w:hAnsi="Arial" w:cs="Arial"/>
          <w:kern w:val="24"/>
          <w:sz w:val="24"/>
          <w:szCs w:val="24"/>
        </w:rPr>
        <w:t>OMJ Center</w:t>
      </w:r>
      <w:r w:rsidR="00427321">
        <w:rPr>
          <w:rFonts w:ascii="Arial" w:eastAsiaTheme="minorEastAsia" w:hAnsi="Arial" w:cs="Arial"/>
          <w:kern w:val="24"/>
          <w:sz w:val="24"/>
          <w:szCs w:val="24"/>
        </w:rPr>
        <w:t>s</w:t>
      </w:r>
      <w:r w:rsidRPr="00F161BC">
        <w:rPr>
          <w:rFonts w:ascii="Arial" w:eastAsiaTheme="minorEastAsia" w:hAnsi="Arial" w:cs="Arial"/>
          <w:kern w:val="24"/>
          <w:sz w:val="24"/>
          <w:szCs w:val="24"/>
        </w:rPr>
        <w:t>?</w:t>
      </w:r>
    </w:p>
    <w:p w14:paraId="29CB4479" w14:textId="77777777" w:rsidR="00746690" w:rsidRPr="00746690" w:rsidRDefault="00746690" w:rsidP="00746690">
      <w:pPr>
        <w:pStyle w:val="ListParagraph"/>
        <w:rPr>
          <w:rFonts w:ascii="Arial" w:eastAsiaTheme="minorEastAsia" w:hAnsi="Arial" w:cs="Arial"/>
          <w:kern w:val="24"/>
          <w:sz w:val="24"/>
          <w:szCs w:val="24"/>
        </w:rPr>
      </w:pPr>
    </w:p>
    <w:p w14:paraId="118EB79A" w14:textId="0E49606B" w:rsidR="00427321" w:rsidRPr="00746690" w:rsidRDefault="00746690" w:rsidP="00074819">
      <w:pPr>
        <w:pStyle w:val="ListParagraph"/>
        <w:widowControl/>
        <w:numPr>
          <w:ilvl w:val="0"/>
          <w:numId w:val="22"/>
        </w:numPr>
        <w:contextualSpacing/>
        <w:jc w:val="both"/>
        <w:rPr>
          <w:rFonts w:ascii="Arial" w:eastAsiaTheme="minorEastAsia" w:hAnsi="Arial" w:cs="Arial"/>
          <w:kern w:val="24"/>
          <w:sz w:val="24"/>
          <w:szCs w:val="24"/>
        </w:rPr>
      </w:pPr>
      <w:r>
        <w:rPr>
          <w:rFonts w:ascii="Arial" w:eastAsiaTheme="minorEastAsia" w:hAnsi="Arial" w:cs="Arial"/>
          <w:kern w:val="24"/>
          <w:sz w:val="24"/>
          <w:szCs w:val="24"/>
        </w:rPr>
        <w:t xml:space="preserve">What steps will proposer take to </w:t>
      </w:r>
      <w:r w:rsidR="00427321" w:rsidRPr="00746690">
        <w:rPr>
          <w:rFonts w:ascii="Arial" w:hAnsi="Arial" w:cs="Arial"/>
        </w:rPr>
        <w:t>confirm claimants are meeting all eligibility requirements.</w:t>
      </w:r>
    </w:p>
    <w:p w14:paraId="10F1393C" w14:textId="77777777" w:rsidR="00746690" w:rsidRPr="00746690" w:rsidRDefault="00746690" w:rsidP="00746690">
      <w:pPr>
        <w:pStyle w:val="ListParagraph"/>
        <w:rPr>
          <w:rFonts w:ascii="Arial" w:eastAsiaTheme="minorEastAsia" w:hAnsi="Arial" w:cs="Arial"/>
          <w:kern w:val="24"/>
          <w:sz w:val="24"/>
          <w:szCs w:val="24"/>
        </w:rPr>
      </w:pPr>
    </w:p>
    <w:p w14:paraId="6487DBA7" w14:textId="6D1397C6" w:rsidR="00746690" w:rsidRPr="00746690" w:rsidRDefault="00746690" w:rsidP="00074819">
      <w:pPr>
        <w:pStyle w:val="ListParagraph"/>
        <w:widowControl/>
        <w:numPr>
          <w:ilvl w:val="0"/>
          <w:numId w:val="22"/>
        </w:numPr>
        <w:contextualSpacing/>
        <w:jc w:val="both"/>
        <w:rPr>
          <w:rFonts w:ascii="Arial" w:eastAsiaTheme="minorEastAsia" w:hAnsi="Arial" w:cs="Arial"/>
          <w:kern w:val="24"/>
          <w:sz w:val="24"/>
          <w:szCs w:val="24"/>
        </w:rPr>
      </w:pPr>
      <w:r>
        <w:rPr>
          <w:rFonts w:ascii="Arial" w:hAnsi="Arial" w:cs="Arial"/>
        </w:rPr>
        <w:t xml:space="preserve">What strategies will prosper put in place to assure </w:t>
      </w:r>
      <w:proofErr w:type="gramStart"/>
      <w:r>
        <w:rPr>
          <w:rFonts w:ascii="Arial" w:hAnsi="Arial" w:cs="Arial"/>
        </w:rPr>
        <w:t>participants</w:t>
      </w:r>
      <w:proofErr w:type="gramEnd"/>
      <w:r>
        <w:rPr>
          <w:rFonts w:ascii="Arial" w:hAnsi="Arial" w:cs="Arial"/>
        </w:rPr>
        <w:t xml:space="preserve"> show up for their </w:t>
      </w:r>
      <w:r w:rsidR="00E82E8C">
        <w:rPr>
          <w:rFonts w:ascii="Arial" w:hAnsi="Arial" w:cs="Arial"/>
        </w:rPr>
        <w:t>one-on-one</w:t>
      </w:r>
      <w:r>
        <w:rPr>
          <w:rFonts w:ascii="Arial" w:hAnsi="Arial" w:cs="Arial"/>
        </w:rPr>
        <w:t xml:space="preserve"> appointments. </w:t>
      </w:r>
    </w:p>
    <w:p w14:paraId="4B0287A2" w14:textId="77777777" w:rsidR="00746690" w:rsidRPr="00746690" w:rsidRDefault="00746690" w:rsidP="00746690">
      <w:pPr>
        <w:pStyle w:val="ListParagraph"/>
        <w:rPr>
          <w:rFonts w:ascii="Arial" w:hAnsi="Arial" w:cs="Arial"/>
        </w:rPr>
      </w:pPr>
    </w:p>
    <w:p w14:paraId="79445312" w14:textId="1D63730C" w:rsidR="00427321" w:rsidRPr="00746690" w:rsidRDefault="00746690" w:rsidP="00074819">
      <w:pPr>
        <w:pStyle w:val="ListParagraph"/>
        <w:widowControl/>
        <w:numPr>
          <w:ilvl w:val="0"/>
          <w:numId w:val="22"/>
        </w:numPr>
        <w:contextualSpacing/>
        <w:jc w:val="both"/>
        <w:rPr>
          <w:rFonts w:ascii="Arial" w:eastAsiaTheme="minorEastAsia" w:hAnsi="Arial" w:cs="Arial"/>
          <w:kern w:val="24"/>
          <w:sz w:val="24"/>
          <w:szCs w:val="24"/>
        </w:rPr>
      </w:pPr>
      <w:r>
        <w:rPr>
          <w:rFonts w:ascii="Arial" w:hAnsi="Arial" w:cs="Arial"/>
        </w:rPr>
        <w:t>As one</w:t>
      </w:r>
      <w:r w:rsidR="00E82E8C">
        <w:rPr>
          <w:rFonts w:ascii="Arial" w:hAnsi="Arial" w:cs="Arial"/>
        </w:rPr>
        <w:t>-on-</w:t>
      </w:r>
      <w:r>
        <w:rPr>
          <w:rFonts w:ascii="Arial" w:hAnsi="Arial" w:cs="Arial"/>
        </w:rPr>
        <w:t xml:space="preserve">one appointments may be by phone or in person </w:t>
      </w:r>
      <w:r w:rsidR="00801C2E">
        <w:rPr>
          <w:rFonts w:ascii="Arial" w:hAnsi="Arial" w:cs="Arial"/>
        </w:rPr>
        <w:t>will</w:t>
      </w:r>
      <w:r>
        <w:rPr>
          <w:rFonts w:ascii="Arial" w:hAnsi="Arial" w:cs="Arial"/>
        </w:rPr>
        <w:t xml:space="preserve"> proposer</w:t>
      </w:r>
      <w:r w:rsidR="00801C2E">
        <w:rPr>
          <w:rFonts w:ascii="Arial" w:hAnsi="Arial" w:cs="Arial"/>
        </w:rPr>
        <w:t xml:space="preserve"> </w:t>
      </w:r>
      <w:r>
        <w:rPr>
          <w:rFonts w:ascii="Arial" w:hAnsi="Arial" w:cs="Arial"/>
        </w:rPr>
        <w:t>use Zoom or other meeting software</w:t>
      </w:r>
      <w:r w:rsidR="00801C2E">
        <w:rPr>
          <w:rFonts w:ascii="Arial" w:hAnsi="Arial" w:cs="Arial"/>
        </w:rPr>
        <w:t xml:space="preserve"> to conduct remote appointments?</w:t>
      </w:r>
      <w:r w:rsidR="00E82E8C">
        <w:rPr>
          <w:rFonts w:ascii="Arial" w:hAnsi="Arial" w:cs="Arial"/>
        </w:rPr>
        <w:t xml:space="preserve">  </w:t>
      </w:r>
      <w:r>
        <w:rPr>
          <w:rFonts w:ascii="Arial" w:hAnsi="Arial" w:cs="Arial"/>
        </w:rPr>
        <w:t xml:space="preserve">If not, how will proposer assure the effectiveness of the appointments? </w:t>
      </w:r>
    </w:p>
    <w:p w14:paraId="3D1362E0" w14:textId="77777777" w:rsidR="00746690" w:rsidRPr="00746690" w:rsidRDefault="00746690" w:rsidP="00746690">
      <w:pPr>
        <w:pStyle w:val="ListParagraph"/>
        <w:rPr>
          <w:rFonts w:ascii="Arial" w:eastAsiaTheme="minorEastAsia" w:hAnsi="Arial" w:cs="Arial"/>
          <w:kern w:val="24"/>
          <w:sz w:val="24"/>
          <w:szCs w:val="24"/>
        </w:rPr>
      </w:pPr>
    </w:p>
    <w:p w14:paraId="745A08E0" w14:textId="72E9FC35" w:rsidR="00746690" w:rsidRDefault="00801C2E" w:rsidP="00074819">
      <w:pPr>
        <w:pStyle w:val="ListParagraph"/>
        <w:widowControl/>
        <w:numPr>
          <w:ilvl w:val="0"/>
          <w:numId w:val="22"/>
        </w:numPr>
        <w:contextualSpacing/>
        <w:jc w:val="both"/>
        <w:rPr>
          <w:rFonts w:ascii="Arial" w:eastAsiaTheme="minorEastAsia" w:hAnsi="Arial" w:cs="Arial"/>
          <w:kern w:val="24"/>
          <w:sz w:val="24"/>
          <w:szCs w:val="24"/>
        </w:rPr>
      </w:pPr>
      <w:r>
        <w:rPr>
          <w:rFonts w:ascii="Arial" w:eastAsiaTheme="minorEastAsia" w:hAnsi="Arial" w:cs="Arial"/>
          <w:kern w:val="24"/>
          <w:sz w:val="24"/>
          <w:szCs w:val="24"/>
        </w:rPr>
        <w:t>What will be covered in the one</w:t>
      </w:r>
      <w:r w:rsidR="00E82E8C">
        <w:rPr>
          <w:rFonts w:ascii="Arial" w:eastAsiaTheme="minorEastAsia" w:hAnsi="Arial" w:cs="Arial"/>
          <w:kern w:val="24"/>
          <w:sz w:val="24"/>
          <w:szCs w:val="24"/>
        </w:rPr>
        <w:t>-on-</w:t>
      </w:r>
      <w:r>
        <w:rPr>
          <w:rFonts w:ascii="Arial" w:eastAsiaTheme="minorEastAsia" w:hAnsi="Arial" w:cs="Arial"/>
          <w:kern w:val="24"/>
          <w:sz w:val="24"/>
          <w:szCs w:val="24"/>
        </w:rPr>
        <w:t>one appointments?</w:t>
      </w:r>
    </w:p>
    <w:p w14:paraId="0D634FF8" w14:textId="77777777" w:rsidR="00801C2E" w:rsidRPr="00801C2E" w:rsidRDefault="00801C2E" w:rsidP="00801C2E">
      <w:pPr>
        <w:pStyle w:val="ListParagraph"/>
        <w:rPr>
          <w:rFonts w:ascii="Arial" w:eastAsiaTheme="minorEastAsia" w:hAnsi="Arial" w:cs="Arial"/>
          <w:kern w:val="24"/>
          <w:sz w:val="24"/>
          <w:szCs w:val="24"/>
        </w:rPr>
      </w:pPr>
    </w:p>
    <w:p w14:paraId="6CE0F6A7" w14:textId="5E8CCD38" w:rsidR="00801C2E" w:rsidRDefault="00801C2E" w:rsidP="00074819">
      <w:pPr>
        <w:pStyle w:val="ListParagraph"/>
        <w:widowControl/>
        <w:numPr>
          <w:ilvl w:val="0"/>
          <w:numId w:val="22"/>
        </w:numPr>
        <w:contextualSpacing/>
        <w:jc w:val="both"/>
        <w:rPr>
          <w:rFonts w:ascii="Arial" w:eastAsiaTheme="minorEastAsia" w:hAnsi="Arial" w:cs="Arial"/>
          <w:kern w:val="24"/>
          <w:sz w:val="24"/>
          <w:szCs w:val="24"/>
        </w:rPr>
      </w:pPr>
      <w:r>
        <w:rPr>
          <w:rFonts w:ascii="Arial" w:eastAsiaTheme="minorEastAsia" w:hAnsi="Arial" w:cs="Arial"/>
          <w:kern w:val="24"/>
          <w:sz w:val="24"/>
          <w:szCs w:val="24"/>
        </w:rPr>
        <w:lastRenderedPageBreak/>
        <w:t>What criteria will be used to make a referral to WIOA for training?</w:t>
      </w:r>
    </w:p>
    <w:p w14:paraId="3FD8E536" w14:textId="77777777" w:rsidR="00801C2E" w:rsidRPr="00801C2E" w:rsidRDefault="00801C2E" w:rsidP="00801C2E">
      <w:pPr>
        <w:pStyle w:val="ListParagraph"/>
        <w:rPr>
          <w:rFonts w:ascii="Arial" w:eastAsiaTheme="minorEastAsia" w:hAnsi="Arial" w:cs="Arial"/>
          <w:kern w:val="24"/>
          <w:sz w:val="24"/>
          <w:szCs w:val="24"/>
        </w:rPr>
      </w:pPr>
    </w:p>
    <w:p w14:paraId="4D33D5FF" w14:textId="1022A796" w:rsidR="00427321" w:rsidRPr="00801C2E" w:rsidRDefault="00801C2E" w:rsidP="00074819">
      <w:pPr>
        <w:pStyle w:val="ListParagraph"/>
        <w:widowControl/>
        <w:numPr>
          <w:ilvl w:val="0"/>
          <w:numId w:val="22"/>
        </w:numPr>
        <w:contextualSpacing/>
        <w:jc w:val="both"/>
        <w:rPr>
          <w:rFonts w:ascii="Arial" w:eastAsiaTheme="minorEastAsia" w:hAnsi="Arial" w:cs="Arial"/>
          <w:kern w:val="24"/>
          <w:sz w:val="24"/>
          <w:szCs w:val="24"/>
        </w:rPr>
      </w:pPr>
      <w:r>
        <w:rPr>
          <w:rFonts w:ascii="Arial" w:hAnsi="Arial" w:cs="Arial"/>
        </w:rPr>
        <w:t>Once referred to job search or other r</w:t>
      </w:r>
      <w:r w:rsidR="00427321" w:rsidRPr="00801C2E">
        <w:rPr>
          <w:rFonts w:ascii="Arial" w:hAnsi="Arial" w:cs="Arial"/>
        </w:rPr>
        <w:t xml:space="preserve">eemployment </w:t>
      </w:r>
      <w:r>
        <w:rPr>
          <w:rFonts w:ascii="Arial" w:hAnsi="Arial" w:cs="Arial"/>
        </w:rPr>
        <w:t>s</w:t>
      </w:r>
      <w:r w:rsidR="00427321" w:rsidRPr="00801C2E">
        <w:rPr>
          <w:rFonts w:ascii="Arial" w:hAnsi="Arial" w:cs="Arial"/>
        </w:rPr>
        <w:t>ervices</w:t>
      </w:r>
      <w:r>
        <w:rPr>
          <w:rFonts w:ascii="Arial" w:hAnsi="Arial" w:cs="Arial"/>
        </w:rPr>
        <w:t xml:space="preserve"> how will proposer maintain contact with the participant?</w:t>
      </w:r>
    </w:p>
    <w:p w14:paraId="0CC8AD03" w14:textId="77777777" w:rsidR="00801C2E" w:rsidRPr="00801C2E" w:rsidRDefault="00801C2E" w:rsidP="00801C2E">
      <w:pPr>
        <w:pStyle w:val="ListParagraph"/>
        <w:rPr>
          <w:rFonts w:ascii="Arial" w:eastAsiaTheme="minorEastAsia" w:hAnsi="Arial" w:cs="Arial"/>
          <w:kern w:val="24"/>
          <w:sz w:val="24"/>
          <w:szCs w:val="24"/>
        </w:rPr>
      </w:pPr>
    </w:p>
    <w:p w14:paraId="58A5663C" w14:textId="5FD45FE1" w:rsidR="00427321" w:rsidRPr="00801C2E" w:rsidRDefault="00801C2E" w:rsidP="00074819">
      <w:pPr>
        <w:pStyle w:val="ListParagraph"/>
        <w:widowControl/>
        <w:numPr>
          <w:ilvl w:val="0"/>
          <w:numId w:val="22"/>
        </w:numPr>
        <w:contextualSpacing/>
        <w:jc w:val="both"/>
        <w:rPr>
          <w:rFonts w:ascii="Arial" w:eastAsiaTheme="minorEastAsia" w:hAnsi="Arial" w:cs="Arial"/>
          <w:kern w:val="24"/>
          <w:sz w:val="24"/>
          <w:szCs w:val="24"/>
        </w:rPr>
      </w:pPr>
      <w:r>
        <w:rPr>
          <w:rFonts w:ascii="Arial" w:hAnsi="Arial" w:cs="Arial"/>
        </w:rPr>
        <w:t>How will proposer execute their v</w:t>
      </w:r>
      <w:r w:rsidR="00427321" w:rsidRPr="00801C2E">
        <w:rPr>
          <w:rFonts w:ascii="Arial" w:hAnsi="Arial" w:cs="Arial"/>
        </w:rPr>
        <w:t>erification and program integrity activities</w:t>
      </w:r>
      <w:r>
        <w:rPr>
          <w:rFonts w:ascii="Arial" w:hAnsi="Arial" w:cs="Arial"/>
        </w:rPr>
        <w:t>?</w:t>
      </w:r>
    </w:p>
    <w:p w14:paraId="3BC88ECD" w14:textId="77777777" w:rsidR="00574B04" w:rsidRPr="00DC1D7E" w:rsidRDefault="00574B04" w:rsidP="00574B04">
      <w:pPr>
        <w:spacing w:after="0" w:line="240" w:lineRule="auto"/>
        <w:jc w:val="both"/>
        <w:rPr>
          <w:rFonts w:ascii="Arial" w:eastAsiaTheme="minorEastAsia" w:hAnsi="Arial" w:cs="Arial"/>
          <w:kern w:val="24"/>
          <w:sz w:val="24"/>
          <w:szCs w:val="24"/>
        </w:rPr>
      </w:pPr>
    </w:p>
    <w:p w14:paraId="6BC76E80" w14:textId="61621BD4" w:rsidR="00574B04" w:rsidRPr="00E82E8C" w:rsidRDefault="00574B04" w:rsidP="00574B04">
      <w:pPr>
        <w:widowControl w:val="0"/>
        <w:pBdr>
          <w:top w:val="single" w:sz="24" w:space="0" w:color="0070C0"/>
          <w:left w:val="single" w:sz="24" w:space="4" w:color="0070C0"/>
          <w:bottom w:val="single" w:sz="24" w:space="1" w:color="0070C0"/>
          <w:right w:val="single" w:sz="24" w:space="4" w:color="0070C0"/>
        </w:pBdr>
        <w:shd w:val="clear" w:color="auto" w:fill="0070C0"/>
        <w:autoSpaceDE w:val="0"/>
        <w:autoSpaceDN w:val="0"/>
        <w:adjustRightInd w:val="0"/>
        <w:spacing w:after="0" w:line="240" w:lineRule="auto"/>
        <w:jc w:val="center"/>
        <w:rPr>
          <w:rFonts w:ascii="Arial" w:eastAsia="Times New Roman" w:hAnsi="Arial" w:cs="Arial"/>
          <w:b/>
          <w:caps/>
          <w:color w:val="FFFFFF"/>
          <w:sz w:val="24"/>
          <w:szCs w:val="24"/>
          <w:highlight w:val="yellow"/>
        </w:rPr>
      </w:pPr>
      <w:r>
        <w:rPr>
          <w:rFonts w:ascii="Arial" w:eastAsia="Times New Roman" w:hAnsi="Arial" w:cs="Arial"/>
          <w:b/>
          <w:caps/>
          <w:color w:val="FFFFFF"/>
          <w:sz w:val="24"/>
          <w:szCs w:val="24"/>
        </w:rPr>
        <w:t xml:space="preserve"> </w:t>
      </w:r>
      <w:r w:rsidRPr="00B63A8C">
        <w:rPr>
          <w:rFonts w:ascii="Arial" w:eastAsia="Times New Roman" w:hAnsi="Arial" w:cs="Arial"/>
          <w:b/>
          <w:caps/>
          <w:color w:val="FFFFFF"/>
          <w:sz w:val="24"/>
          <w:szCs w:val="24"/>
        </w:rPr>
        <w:t>COst Schedule</w:t>
      </w:r>
    </w:p>
    <w:p w14:paraId="5CE7059B" w14:textId="11557FA4" w:rsidR="00574B04" w:rsidRPr="00E82E8C" w:rsidRDefault="00B63A8C" w:rsidP="00574B04">
      <w:pPr>
        <w:pStyle w:val="gmail-m5998348937740101586msolistparagraph"/>
        <w:spacing w:before="0" w:beforeAutospacing="0" w:after="0" w:afterAutospacing="0"/>
        <w:jc w:val="both"/>
        <w:rPr>
          <w:rFonts w:ascii="Arial" w:hAnsi="Arial" w:cs="Arial"/>
          <w:highlight w:val="yellow"/>
        </w:rPr>
      </w:pPr>
      <w:r>
        <w:rPr>
          <w:rFonts w:ascii="Arial" w:hAnsi="Arial" w:cs="Arial"/>
          <w:noProof/>
        </w:rPr>
        <mc:AlternateContent>
          <mc:Choice Requires="wps">
            <w:drawing>
              <wp:anchor distT="0" distB="0" distL="114300" distR="114300" simplePos="0" relativeHeight="251663360" behindDoc="0" locked="0" layoutInCell="1" allowOverlap="1" wp14:anchorId="298D5BE7" wp14:editId="0D6C61CC">
                <wp:simplePos x="0" y="0"/>
                <wp:positionH relativeFrom="column">
                  <wp:posOffset>5173980</wp:posOffset>
                </wp:positionH>
                <wp:positionV relativeFrom="page">
                  <wp:posOffset>2560320</wp:posOffset>
                </wp:positionV>
                <wp:extent cx="259080" cy="160020"/>
                <wp:effectExtent l="0" t="0" r="26670" b="11430"/>
                <wp:wrapNone/>
                <wp:docPr id="1626596376" name="Rectangle 1"/>
                <wp:cNvGraphicFramePr/>
                <a:graphic xmlns:a="http://schemas.openxmlformats.org/drawingml/2006/main">
                  <a:graphicData uri="http://schemas.microsoft.com/office/word/2010/wordprocessingShape">
                    <wps:wsp>
                      <wps:cNvSpPr/>
                      <wps:spPr>
                        <a:xfrm>
                          <a:off x="0" y="0"/>
                          <a:ext cx="259080" cy="1600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02F7D" id="Rectangle 1" o:spid="_x0000_s1026" style="position:absolute;margin-left:407.4pt;margin-top:201.6pt;width:20.4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" fillcolor="#5b9bd5 [3204]" strokecolor="#091723 [484]" strokeweight="1pt">
                <w10:wrap anchory="page"/>
              </v:rect>
            </w:pict>
          </mc:Fallback>
        </mc:AlternateContent>
      </w:r>
    </w:p>
    <w:p w14:paraId="5BC3E129" w14:textId="5AA89B2A" w:rsidR="00B63A8C" w:rsidRPr="00B63A8C" w:rsidRDefault="00B63A8C" w:rsidP="00074819">
      <w:pPr>
        <w:pStyle w:val="NoSpacing"/>
        <w:numPr>
          <w:ilvl w:val="0"/>
          <w:numId w:val="10"/>
        </w:numPr>
        <w:ind w:left="36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216" behindDoc="0" locked="0" layoutInCell="1" allowOverlap="1" wp14:anchorId="3A28937B" wp14:editId="2BA804C3">
                <wp:simplePos x="0" y="0"/>
                <wp:positionH relativeFrom="column">
                  <wp:posOffset>4244340</wp:posOffset>
                </wp:positionH>
                <wp:positionV relativeFrom="page">
                  <wp:posOffset>2575560</wp:posOffset>
                </wp:positionV>
                <wp:extent cx="259080" cy="160020"/>
                <wp:effectExtent l="0" t="0" r="26670" b="11430"/>
                <wp:wrapNone/>
                <wp:docPr id="912584343" name="Rectangle 1"/>
                <wp:cNvGraphicFramePr/>
                <a:graphic xmlns:a="http://schemas.openxmlformats.org/drawingml/2006/main">
                  <a:graphicData uri="http://schemas.microsoft.com/office/word/2010/wordprocessingShape">
                    <wps:wsp>
                      <wps:cNvSpPr/>
                      <wps:spPr>
                        <a:xfrm>
                          <a:off x="0" y="0"/>
                          <a:ext cx="259080" cy="1600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A8B31" id="Rectangle 1" o:spid="_x0000_s1026" style="position:absolute;margin-left:334.2pt;margin-top:202.8pt;width:20.4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" fillcolor="#5b9bd5 [3204]" strokecolor="#091723 [484]" strokeweight="1pt">
                <w10:wrap anchory="page"/>
              </v:rect>
            </w:pict>
          </mc:Fallback>
        </mc:AlternateContent>
      </w:r>
      <w:r w:rsidR="00B35FD2" w:rsidRPr="00B63A8C">
        <w:rPr>
          <w:rFonts w:ascii="Arial" w:hAnsi="Arial" w:cs="Arial"/>
          <w:sz w:val="24"/>
          <w:szCs w:val="24"/>
        </w:rPr>
        <w:t>Does proposer agree to the BCW</w:t>
      </w:r>
      <w:r w:rsidR="00E82E8C" w:rsidRPr="00B63A8C">
        <w:rPr>
          <w:rFonts w:ascii="Arial" w:hAnsi="Arial" w:cs="Arial"/>
          <w:sz w:val="24"/>
          <w:szCs w:val="24"/>
        </w:rPr>
        <w:t>/</w:t>
      </w:r>
      <w:r w:rsidR="00B35FD2" w:rsidRPr="00B63A8C">
        <w:rPr>
          <w:rFonts w:ascii="Arial" w:hAnsi="Arial" w:cs="Arial"/>
          <w:sz w:val="24"/>
          <w:szCs w:val="24"/>
        </w:rPr>
        <w:t>Workforce pay points?</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Yes</w:t>
      </w:r>
      <w:r>
        <w:rPr>
          <w:rFonts w:ascii="Arial" w:hAnsi="Arial" w:cs="Arial"/>
          <w:sz w:val="24"/>
          <w:szCs w:val="24"/>
        </w:rPr>
        <w:tab/>
      </w:r>
      <w:r>
        <w:rPr>
          <w:rFonts w:ascii="Arial" w:hAnsi="Arial" w:cs="Arial"/>
          <w:sz w:val="24"/>
          <w:szCs w:val="24"/>
        </w:rPr>
        <w:tab/>
        <w:t>No</w:t>
      </w:r>
    </w:p>
    <w:p w14:paraId="5012BA46" w14:textId="457EDFF5" w:rsidR="00B63A8C" w:rsidRDefault="00B63A8C" w:rsidP="00B63A8C">
      <w:pPr>
        <w:pStyle w:val="NoSpacing"/>
        <w:jc w:val="both"/>
        <w:rPr>
          <w:rFonts w:ascii="Arial" w:hAnsi="Arial" w:cs="Arial"/>
          <w:sz w:val="24"/>
          <w:szCs w:val="24"/>
        </w:rPr>
      </w:pPr>
    </w:p>
    <w:p w14:paraId="32CED1DE" w14:textId="77777777" w:rsidR="00B63A8C" w:rsidRPr="00B63A8C" w:rsidRDefault="00B63A8C" w:rsidP="00B63A8C">
      <w:pPr>
        <w:spacing w:before="100" w:beforeAutospacing="1" w:after="100" w:afterAutospacing="1" w:line="240" w:lineRule="auto"/>
        <w:outlineLvl w:val="2"/>
        <w:rPr>
          <w:rFonts w:ascii="Times New Roman" w:eastAsia="Times New Roman" w:hAnsi="Times New Roman" w:cs="Times New Roman"/>
          <w:b/>
          <w:bCs/>
          <w:sz w:val="27"/>
          <w:szCs w:val="27"/>
        </w:rPr>
      </w:pPr>
      <w:r w:rsidRPr="00B63A8C">
        <w:rPr>
          <w:rFonts w:ascii="Times New Roman" w:eastAsia="Times New Roman" w:hAnsi="Times New Roman" w:cs="Times New Roman"/>
          <w:b/>
          <w:bCs/>
          <w:sz w:val="27"/>
          <w:szCs w:val="27"/>
        </w:rPr>
        <w:t>Cost Proposal</w:t>
      </w:r>
    </w:p>
    <w:p w14:paraId="4355F562" w14:textId="77777777" w:rsidR="00B63A8C" w:rsidRPr="00B63A8C" w:rsidRDefault="00B63A8C" w:rsidP="00B63A8C">
      <w:pPr>
        <w:spacing w:before="100" w:beforeAutospacing="1" w:after="100" w:afterAutospacing="1" w:line="240" w:lineRule="auto"/>
        <w:rPr>
          <w:rFonts w:ascii="Times New Roman" w:eastAsia="Times New Roman" w:hAnsi="Times New Roman" w:cs="Times New Roman"/>
          <w:sz w:val="24"/>
          <w:szCs w:val="24"/>
        </w:rPr>
      </w:pPr>
      <w:r w:rsidRPr="00B63A8C">
        <w:rPr>
          <w:rFonts w:ascii="Times New Roman" w:eastAsia="Times New Roman" w:hAnsi="Times New Roman" w:cs="Times New Roman"/>
          <w:sz w:val="24"/>
          <w:szCs w:val="24"/>
        </w:rPr>
        <w:t>Proposers shall provide a fixed cost per participant for the completion of all required Reemployment Services and Eligibility Assessment (RESEA) activities.</w:t>
      </w:r>
    </w:p>
    <w:p w14:paraId="53B3923B" w14:textId="77777777" w:rsidR="00B63A8C" w:rsidRPr="00B63A8C" w:rsidRDefault="00B63A8C" w:rsidP="00B63A8C">
      <w:pPr>
        <w:spacing w:before="100" w:beforeAutospacing="1" w:after="100" w:afterAutospacing="1" w:line="240" w:lineRule="auto"/>
        <w:rPr>
          <w:rFonts w:ascii="Times New Roman" w:eastAsia="Times New Roman" w:hAnsi="Times New Roman" w:cs="Times New Roman"/>
          <w:sz w:val="24"/>
          <w:szCs w:val="24"/>
        </w:rPr>
      </w:pPr>
      <w:r w:rsidRPr="00B63A8C">
        <w:rPr>
          <w:rFonts w:ascii="Times New Roman" w:eastAsia="Times New Roman" w:hAnsi="Times New Roman" w:cs="Times New Roman"/>
          <w:sz w:val="24"/>
          <w:szCs w:val="24"/>
        </w:rPr>
        <w:t>The proposed cost shall include all activities required by the Ohio Department of Job and Family Services (ODJFS) and the U.S. Department of Labor, including but not limited to:</w:t>
      </w:r>
    </w:p>
    <w:p w14:paraId="2AFDD546" w14:textId="77777777" w:rsidR="00B63A8C" w:rsidRPr="00B63A8C" w:rsidRDefault="00B63A8C" w:rsidP="00B63A8C">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63A8C">
        <w:rPr>
          <w:rFonts w:ascii="Times New Roman" w:eastAsia="Times New Roman" w:hAnsi="Times New Roman" w:cs="Times New Roman"/>
          <w:sz w:val="24"/>
          <w:szCs w:val="24"/>
        </w:rPr>
        <w:t>RESEA Orientation</w:t>
      </w:r>
    </w:p>
    <w:p w14:paraId="66EBB139" w14:textId="77777777" w:rsidR="00B63A8C" w:rsidRPr="00B63A8C" w:rsidRDefault="00B63A8C" w:rsidP="00B63A8C">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63A8C">
        <w:rPr>
          <w:rFonts w:ascii="Times New Roman" w:eastAsia="Times New Roman" w:hAnsi="Times New Roman" w:cs="Times New Roman"/>
          <w:sz w:val="24"/>
          <w:szCs w:val="24"/>
        </w:rPr>
        <w:t>Unemployment Insurance (UI) Eligibility Review</w:t>
      </w:r>
    </w:p>
    <w:p w14:paraId="7AFACCE4" w14:textId="77777777" w:rsidR="00B63A8C" w:rsidRPr="00B63A8C" w:rsidRDefault="00B63A8C" w:rsidP="00B63A8C">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63A8C">
        <w:rPr>
          <w:rFonts w:ascii="Times New Roman" w:eastAsia="Times New Roman" w:hAnsi="Times New Roman" w:cs="Times New Roman"/>
          <w:sz w:val="24"/>
          <w:szCs w:val="24"/>
        </w:rPr>
        <w:t>Labor Market Information (LMI) Services</w:t>
      </w:r>
    </w:p>
    <w:p w14:paraId="02934A55" w14:textId="77777777" w:rsidR="00B63A8C" w:rsidRPr="00B63A8C" w:rsidRDefault="00B63A8C" w:rsidP="00B63A8C">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63A8C">
        <w:rPr>
          <w:rFonts w:ascii="Times New Roman" w:eastAsia="Times New Roman" w:hAnsi="Times New Roman" w:cs="Times New Roman"/>
          <w:sz w:val="24"/>
          <w:szCs w:val="24"/>
        </w:rPr>
        <w:t>Development and/or Update of the Reemployment Plan</w:t>
      </w:r>
    </w:p>
    <w:p w14:paraId="679749F6" w14:textId="77777777" w:rsidR="00B63A8C" w:rsidRPr="00B63A8C" w:rsidRDefault="00B63A8C" w:rsidP="00B63A8C">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63A8C">
        <w:rPr>
          <w:rFonts w:ascii="Times New Roman" w:eastAsia="Times New Roman" w:hAnsi="Times New Roman" w:cs="Times New Roman"/>
          <w:sz w:val="24"/>
          <w:szCs w:val="24"/>
        </w:rPr>
        <w:t>Entry of all required participant information and documentation into the designated state management information system</w:t>
      </w:r>
    </w:p>
    <w:p w14:paraId="31FD4D38" w14:textId="77777777" w:rsidR="00B63A8C" w:rsidRPr="00B63A8C" w:rsidRDefault="00B63A8C" w:rsidP="00B63A8C">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63A8C">
        <w:rPr>
          <w:rFonts w:ascii="Times New Roman" w:eastAsia="Times New Roman" w:hAnsi="Times New Roman" w:cs="Times New Roman"/>
          <w:sz w:val="24"/>
          <w:szCs w:val="24"/>
        </w:rPr>
        <w:t>Any other required RESEA activities necessary to achieve a completed RESEA appointment</w:t>
      </w:r>
    </w:p>
    <w:p w14:paraId="5D882892" w14:textId="77777777" w:rsidR="00B63A8C" w:rsidRPr="00B63A8C" w:rsidRDefault="00B63A8C" w:rsidP="00B63A8C">
      <w:pPr>
        <w:spacing w:before="100" w:beforeAutospacing="1" w:after="100" w:afterAutospacing="1" w:line="240" w:lineRule="auto"/>
        <w:outlineLvl w:val="3"/>
        <w:rPr>
          <w:rFonts w:ascii="Times New Roman" w:eastAsia="Times New Roman" w:hAnsi="Times New Roman" w:cs="Times New Roman"/>
          <w:b/>
          <w:bCs/>
          <w:sz w:val="24"/>
          <w:szCs w:val="24"/>
        </w:rPr>
      </w:pPr>
      <w:r w:rsidRPr="00B63A8C">
        <w:rPr>
          <w:rFonts w:ascii="Times New Roman" w:eastAsia="Times New Roman" w:hAnsi="Times New Roman" w:cs="Times New Roman"/>
          <w:b/>
          <w:bCs/>
          <w:sz w:val="24"/>
          <w:szCs w:val="24"/>
        </w:rPr>
        <w:t>Cost Proposal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5"/>
        <w:gridCol w:w="1743"/>
        <w:gridCol w:w="1972"/>
      </w:tblGrid>
      <w:tr w:rsidR="00B63A8C" w:rsidRPr="00B63A8C" w14:paraId="23993831" w14:textId="77777777">
        <w:trPr>
          <w:tblCellSpacing w:w="15" w:type="dxa"/>
        </w:trPr>
        <w:tc>
          <w:tcPr>
            <w:tcW w:w="0" w:type="auto"/>
            <w:vAlign w:val="center"/>
            <w:hideMark/>
          </w:tcPr>
          <w:p w14:paraId="4B8950F7" w14:textId="77777777" w:rsidR="00B63A8C" w:rsidRPr="00B63A8C" w:rsidRDefault="00B63A8C" w:rsidP="00B63A8C">
            <w:pPr>
              <w:spacing w:after="0" w:line="240" w:lineRule="auto"/>
              <w:jc w:val="center"/>
              <w:rPr>
                <w:rFonts w:ascii="Times New Roman" w:eastAsia="Times New Roman" w:hAnsi="Times New Roman" w:cs="Times New Roman"/>
                <w:b/>
                <w:bCs/>
                <w:sz w:val="24"/>
                <w:szCs w:val="24"/>
              </w:rPr>
            </w:pPr>
            <w:r w:rsidRPr="00B63A8C">
              <w:rPr>
                <w:rFonts w:ascii="Times New Roman" w:eastAsia="Times New Roman" w:hAnsi="Times New Roman" w:cs="Times New Roman"/>
                <w:b/>
                <w:bCs/>
                <w:sz w:val="24"/>
                <w:szCs w:val="24"/>
              </w:rPr>
              <w:t>RESEA Activity Bundle</w:t>
            </w:r>
          </w:p>
        </w:tc>
        <w:tc>
          <w:tcPr>
            <w:tcW w:w="0" w:type="auto"/>
            <w:vAlign w:val="center"/>
            <w:hideMark/>
          </w:tcPr>
          <w:p w14:paraId="6DF3EB18" w14:textId="77777777" w:rsidR="00B63A8C" w:rsidRPr="00B63A8C" w:rsidRDefault="00B63A8C" w:rsidP="00B63A8C">
            <w:pPr>
              <w:spacing w:after="0" w:line="240" w:lineRule="auto"/>
              <w:jc w:val="center"/>
              <w:rPr>
                <w:rFonts w:ascii="Times New Roman" w:eastAsia="Times New Roman" w:hAnsi="Times New Roman" w:cs="Times New Roman"/>
                <w:b/>
                <w:bCs/>
                <w:sz w:val="24"/>
                <w:szCs w:val="24"/>
              </w:rPr>
            </w:pPr>
            <w:r w:rsidRPr="00B63A8C">
              <w:rPr>
                <w:rFonts w:ascii="Times New Roman" w:eastAsia="Times New Roman" w:hAnsi="Times New Roman" w:cs="Times New Roman"/>
                <w:b/>
                <w:bCs/>
                <w:sz w:val="24"/>
                <w:szCs w:val="24"/>
              </w:rPr>
              <w:t>Pay Point</w:t>
            </w:r>
          </w:p>
        </w:tc>
        <w:tc>
          <w:tcPr>
            <w:tcW w:w="0" w:type="auto"/>
            <w:vAlign w:val="center"/>
            <w:hideMark/>
          </w:tcPr>
          <w:p w14:paraId="418EEFFB" w14:textId="77777777" w:rsidR="00B63A8C" w:rsidRPr="00B63A8C" w:rsidRDefault="00B63A8C" w:rsidP="00B63A8C">
            <w:pPr>
              <w:spacing w:after="0" w:line="240" w:lineRule="auto"/>
              <w:jc w:val="center"/>
              <w:rPr>
                <w:rFonts w:ascii="Times New Roman" w:eastAsia="Times New Roman" w:hAnsi="Times New Roman" w:cs="Times New Roman"/>
                <w:b/>
                <w:bCs/>
                <w:sz w:val="24"/>
                <w:szCs w:val="24"/>
              </w:rPr>
            </w:pPr>
            <w:r w:rsidRPr="00B63A8C">
              <w:rPr>
                <w:rFonts w:ascii="Times New Roman" w:eastAsia="Times New Roman" w:hAnsi="Times New Roman" w:cs="Times New Roman"/>
                <w:b/>
                <w:bCs/>
                <w:sz w:val="24"/>
                <w:szCs w:val="24"/>
              </w:rPr>
              <w:t>Proposed Cost Per Participant</w:t>
            </w:r>
          </w:p>
        </w:tc>
      </w:tr>
      <w:tr w:rsidR="00B63A8C" w:rsidRPr="00B63A8C" w14:paraId="0779EDC7" w14:textId="77777777">
        <w:trPr>
          <w:tblCellSpacing w:w="15" w:type="dxa"/>
        </w:trPr>
        <w:tc>
          <w:tcPr>
            <w:tcW w:w="0" w:type="auto"/>
            <w:vAlign w:val="center"/>
            <w:hideMark/>
          </w:tcPr>
          <w:p w14:paraId="480D78A2" w14:textId="77777777" w:rsidR="00B63A8C" w:rsidRPr="00B63A8C" w:rsidRDefault="00B63A8C" w:rsidP="00B63A8C">
            <w:pPr>
              <w:spacing w:after="0" w:line="240" w:lineRule="auto"/>
              <w:rPr>
                <w:rFonts w:ascii="Times New Roman" w:eastAsia="Times New Roman" w:hAnsi="Times New Roman" w:cs="Times New Roman"/>
                <w:sz w:val="24"/>
                <w:szCs w:val="24"/>
              </w:rPr>
            </w:pPr>
            <w:r w:rsidRPr="00B63A8C">
              <w:rPr>
                <w:rFonts w:ascii="Times New Roman" w:eastAsia="Times New Roman" w:hAnsi="Times New Roman" w:cs="Times New Roman"/>
                <w:sz w:val="24"/>
                <w:szCs w:val="24"/>
              </w:rPr>
              <w:t>Completion of all required RESEA activities, including orientation, UI eligibility review, labor market information, reemployment plan development/update, and required system documentation</w:t>
            </w:r>
          </w:p>
        </w:tc>
        <w:tc>
          <w:tcPr>
            <w:tcW w:w="0" w:type="auto"/>
            <w:vAlign w:val="center"/>
            <w:hideMark/>
          </w:tcPr>
          <w:p w14:paraId="47D9A79B" w14:textId="77777777" w:rsidR="00B63A8C" w:rsidRPr="00B63A8C" w:rsidRDefault="00B63A8C" w:rsidP="00B63A8C">
            <w:pPr>
              <w:spacing w:after="0" w:line="240" w:lineRule="auto"/>
              <w:rPr>
                <w:rFonts w:ascii="Times New Roman" w:eastAsia="Times New Roman" w:hAnsi="Times New Roman" w:cs="Times New Roman"/>
                <w:sz w:val="24"/>
                <w:szCs w:val="24"/>
              </w:rPr>
            </w:pPr>
            <w:r w:rsidRPr="00B63A8C">
              <w:rPr>
                <w:rFonts w:ascii="Times New Roman" w:eastAsia="Times New Roman" w:hAnsi="Times New Roman" w:cs="Times New Roman"/>
                <w:sz w:val="24"/>
                <w:szCs w:val="24"/>
              </w:rPr>
              <w:t>Completed RESEA Appointment</w:t>
            </w:r>
          </w:p>
        </w:tc>
        <w:tc>
          <w:tcPr>
            <w:tcW w:w="0" w:type="auto"/>
            <w:vAlign w:val="center"/>
            <w:hideMark/>
          </w:tcPr>
          <w:p w14:paraId="03FFCD77" w14:textId="77777777" w:rsidR="00B63A8C" w:rsidRPr="00B63A8C" w:rsidRDefault="00B63A8C" w:rsidP="00B63A8C">
            <w:pPr>
              <w:spacing w:after="0" w:line="240" w:lineRule="auto"/>
              <w:rPr>
                <w:rFonts w:ascii="Times New Roman" w:eastAsia="Times New Roman" w:hAnsi="Times New Roman" w:cs="Times New Roman"/>
                <w:sz w:val="24"/>
                <w:szCs w:val="24"/>
              </w:rPr>
            </w:pPr>
            <w:r w:rsidRPr="00B63A8C">
              <w:rPr>
                <w:rFonts w:ascii="Times New Roman" w:eastAsia="Times New Roman" w:hAnsi="Times New Roman" w:cs="Times New Roman"/>
                <w:sz w:val="24"/>
                <w:szCs w:val="24"/>
              </w:rPr>
              <w:t>$____________</w:t>
            </w:r>
          </w:p>
        </w:tc>
      </w:tr>
    </w:tbl>
    <w:p w14:paraId="6BA3B0D3" w14:textId="77777777" w:rsidR="00B63A8C" w:rsidRPr="00B63A8C" w:rsidRDefault="00B63A8C" w:rsidP="00B63A8C">
      <w:pPr>
        <w:spacing w:before="100" w:beforeAutospacing="1" w:after="100" w:afterAutospacing="1" w:line="240" w:lineRule="auto"/>
        <w:outlineLvl w:val="3"/>
        <w:rPr>
          <w:rFonts w:ascii="Times New Roman" w:eastAsia="Times New Roman" w:hAnsi="Times New Roman" w:cs="Times New Roman"/>
          <w:b/>
          <w:bCs/>
          <w:sz w:val="24"/>
          <w:szCs w:val="24"/>
        </w:rPr>
      </w:pPr>
      <w:r w:rsidRPr="00B63A8C">
        <w:rPr>
          <w:rFonts w:ascii="Times New Roman" w:eastAsia="Times New Roman" w:hAnsi="Times New Roman" w:cs="Times New Roman"/>
          <w:b/>
          <w:bCs/>
          <w:sz w:val="24"/>
          <w:szCs w:val="24"/>
        </w:rPr>
        <w:t>Payment Methodology</w:t>
      </w:r>
    </w:p>
    <w:p w14:paraId="01C37E13" w14:textId="77777777" w:rsidR="00B63A8C" w:rsidRPr="00B63A8C" w:rsidRDefault="00B63A8C" w:rsidP="00B63A8C">
      <w:pPr>
        <w:spacing w:before="100" w:beforeAutospacing="1" w:after="100" w:afterAutospacing="1" w:line="240" w:lineRule="auto"/>
        <w:rPr>
          <w:rFonts w:ascii="Times New Roman" w:eastAsia="Times New Roman" w:hAnsi="Times New Roman" w:cs="Times New Roman"/>
          <w:sz w:val="24"/>
          <w:szCs w:val="24"/>
        </w:rPr>
      </w:pPr>
      <w:r w:rsidRPr="00B63A8C">
        <w:rPr>
          <w:rFonts w:ascii="Times New Roman" w:eastAsia="Times New Roman" w:hAnsi="Times New Roman" w:cs="Times New Roman"/>
          <w:sz w:val="24"/>
          <w:szCs w:val="24"/>
        </w:rPr>
        <w:t xml:space="preserve">Payment shall be earned only upon successful completion and documentation of all required RESEA activities for </w:t>
      </w:r>
      <w:proofErr w:type="gramStart"/>
      <w:r w:rsidRPr="00B63A8C">
        <w:rPr>
          <w:rFonts w:ascii="Times New Roman" w:eastAsia="Times New Roman" w:hAnsi="Times New Roman" w:cs="Times New Roman"/>
          <w:sz w:val="24"/>
          <w:szCs w:val="24"/>
        </w:rPr>
        <w:t>an</w:t>
      </w:r>
      <w:proofErr w:type="gramEnd"/>
      <w:r w:rsidRPr="00B63A8C">
        <w:rPr>
          <w:rFonts w:ascii="Times New Roman" w:eastAsia="Times New Roman" w:hAnsi="Times New Roman" w:cs="Times New Roman"/>
          <w:sz w:val="24"/>
          <w:szCs w:val="24"/>
        </w:rPr>
        <w:t xml:space="preserve"> assigned participant.</w:t>
      </w:r>
    </w:p>
    <w:p w14:paraId="43C85646" w14:textId="77777777" w:rsidR="00B63A8C" w:rsidRPr="00B63A8C" w:rsidRDefault="00B63A8C" w:rsidP="00B63A8C">
      <w:pPr>
        <w:spacing w:before="100" w:beforeAutospacing="1" w:after="100" w:afterAutospacing="1" w:line="240" w:lineRule="auto"/>
        <w:rPr>
          <w:rFonts w:ascii="Times New Roman" w:eastAsia="Times New Roman" w:hAnsi="Times New Roman" w:cs="Times New Roman"/>
          <w:sz w:val="24"/>
          <w:szCs w:val="24"/>
        </w:rPr>
      </w:pPr>
      <w:r w:rsidRPr="00B63A8C">
        <w:rPr>
          <w:rFonts w:ascii="Times New Roman" w:eastAsia="Times New Roman" w:hAnsi="Times New Roman" w:cs="Times New Roman"/>
          <w:sz w:val="24"/>
          <w:szCs w:val="24"/>
        </w:rPr>
        <w:lastRenderedPageBreak/>
        <w:t>The selected proposer agrees to accept payment based upon BCW/Workforce-established RESEA pay points. Payment will be made only after:</w:t>
      </w:r>
    </w:p>
    <w:p w14:paraId="77A29E2F" w14:textId="77777777" w:rsidR="00B63A8C" w:rsidRPr="00B63A8C" w:rsidRDefault="00B63A8C" w:rsidP="00B63A8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63A8C">
        <w:rPr>
          <w:rFonts w:ascii="Times New Roman" w:eastAsia="Times New Roman" w:hAnsi="Times New Roman" w:cs="Times New Roman"/>
          <w:sz w:val="24"/>
          <w:szCs w:val="24"/>
        </w:rPr>
        <w:t>All required RESEA activities have been completed;</w:t>
      </w:r>
    </w:p>
    <w:p w14:paraId="349B715A" w14:textId="77777777" w:rsidR="00B63A8C" w:rsidRPr="00B63A8C" w:rsidRDefault="00B63A8C" w:rsidP="00B63A8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63A8C">
        <w:rPr>
          <w:rFonts w:ascii="Times New Roman" w:eastAsia="Times New Roman" w:hAnsi="Times New Roman" w:cs="Times New Roman"/>
          <w:sz w:val="24"/>
          <w:szCs w:val="24"/>
        </w:rPr>
        <w:t>Supporting documentation has been entered into the designated state management information system;</w:t>
      </w:r>
    </w:p>
    <w:p w14:paraId="4A586256" w14:textId="77777777" w:rsidR="00B63A8C" w:rsidRPr="00B63A8C" w:rsidRDefault="00B63A8C" w:rsidP="00B63A8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63A8C">
        <w:rPr>
          <w:rFonts w:ascii="Times New Roman" w:eastAsia="Times New Roman" w:hAnsi="Times New Roman" w:cs="Times New Roman"/>
          <w:sz w:val="24"/>
          <w:szCs w:val="24"/>
        </w:rPr>
        <w:t>Required documentation is maintained and available for monitoring purposes; and</w:t>
      </w:r>
    </w:p>
    <w:p w14:paraId="3BC15283" w14:textId="77777777" w:rsidR="00B63A8C" w:rsidRPr="00B63A8C" w:rsidRDefault="00B63A8C" w:rsidP="00B63A8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63A8C">
        <w:rPr>
          <w:rFonts w:ascii="Times New Roman" w:eastAsia="Times New Roman" w:hAnsi="Times New Roman" w:cs="Times New Roman"/>
          <w:sz w:val="24"/>
          <w:szCs w:val="24"/>
        </w:rPr>
        <w:t>An invoice with supporting documentation has been submitted and approved.</w:t>
      </w:r>
    </w:p>
    <w:p w14:paraId="02873A32" w14:textId="77777777" w:rsidR="00B63A8C" w:rsidRPr="00B63A8C" w:rsidRDefault="00B63A8C" w:rsidP="00B63A8C">
      <w:pPr>
        <w:spacing w:before="100" w:beforeAutospacing="1" w:after="100" w:afterAutospacing="1" w:line="240" w:lineRule="auto"/>
        <w:rPr>
          <w:rFonts w:ascii="Times New Roman" w:eastAsia="Times New Roman" w:hAnsi="Times New Roman" w:cs="Times New Roman"/>
          <w:sz w:val="24"/>
          <w:szCs w:val="24"/>
        </w:rPr>
      </w:pPr>
      <w:r w:rsidRPr="00B63A8C">
        <w:rPr>
          <w:rFonts w:ascii="Times New Roman" w:eastAsia="Times New Roman" w:hAnsi="Times New Roman" w:cs="Times New Roman"/>
          <w:sz w:val="24"/>
          <w:szCs w:val="24"/>
        </w:rPr>
        <w:t>No partial payments will be made for incomplete RESEA appointments.</w:t>
      </w:r>
    </w:p>
    <w:p w14:paraId="18D03209" w14:textId="77777777" w:rsidR="00B63A8C" w:rsidRPr="00B63A8C" w:rsidRDefault="00B63A8C" w:rsidP="00B63A8C">
      <w:pPr>
        <w:spacing w:before="100" w:beforeAutospacing="1" w:after="100" w:afterAutospacing="1" w:line="240" w:lineRule="auto"/>
        <w:outlineLvl w:val="3"/>
        <w:rPr>
          <w:rFonts w:ascii="Times New Roman" w:eastAsia="Times New Roman" w:hAnsi="Times New Roman" w:cs="Times New Roman"/>
          <w:b/>
          <w:bCs/>
          <w:sz w:val="24"/>
          <w:szCs w:val="24"/>
        </w:rPr>
      </w:pPr>
      <w:r w:rsidRPr="00B63A8C">
        <w:rPr>
          <w:rFonts w:ascii="Times New Roman" w:eastAsia="Times New Roman" w:hAnsi="Times New Roman" w:cs="Times New Roman"/>
          <w:b/>
          <w:bCs/>
          <w:sz w:val="24"/>
          <w:szCs w:val="24"/>
        </w:rPr>
        <w:t>Certification</w:t>
      </w:r>
    </w:p>
    <w:p w14:paraId="061C3AA6" w14:textId="77777777" w:rsidR="00B63A8C" w:rsidRPr="00B63A8C" w:rsidRDefault="00B63A8C" w:rsidP="00B63A8C">
      <w:pPr>
        <w:spacing w:before="100" w:beforeAutospacing="1" w:after="100" w:afterAutospacing="1" w:line="240" w:lineRule="auto"/>
        <w:rPr>
          <w:rFonts w:ascii="Times New Roman" w:eastAsia="Times New Roman" w:hAnsi="Times New Roman" w:cs="Times New Roman"/>
          <w:sz w:val="24"/>
          <w:szCs w:val="24"/>
        </w:rPr>
      </w:pPr>
      <w:r w:rsidRPr="00B63A8C">
        <w:rPr>
          <w:rFonts w:ascii="Times New Roman" w:eastAsia="Times New Roman" w:hAnsi="Times New Roman" w:cs="Times New Roman"/>
          <w:sz w:val="24"/>
          <w:szCs w:val="24"/>
        </w:rPr>
        <w:t>By submitting a proposal, the proposer certifies that the proposed cost per participant includes all personnel, administrative, technology, facility, reporting, and other costs necessary to perform the required RESEA services in accordance with federal, state, and local requirements.</w:t>
      </w:r>
    </w:p>
    <w:p w14:paraId="6686C3DE" w14:textId="04A1D91C" w:rsidR="00574B04" w:rsidRDefault="00574B04" w:rsidP="00B63A8C">
      <w:pPr>
        <w:pStyle w:val="NoSpacing"/>
        <w:jc w:val="both"/>
        <w:rPr>
          <w:rFonts w:ascii="Arial" w:hAnsi="Arial" w:cs="Arial"/>
          <w:sz w:val="24"/>
          <w:szCs w:val="24"/>
        </w:rPr>
      </w:pPr>
      <w:r>
        <w:rPr>
          <w:rFonts w:ascii="Arial" w:hAnsi="Arial" w:cs="Arial"/>
          <w:sz w:val="24"/>
          <w:szCs w:val="24"/>
        </w:rPr>
        <w:br w:type="page"/>
      </w:r>
    </w:p>
    <w:p w14:paraId="5B150658" w14:textId="77777777" w:rsidR="00574B04" w:rsidRPr="00DA2076" w:rsidRDefault="00574B04" w:rsidP="00574B04">
      <w:pPr>
        <w:widowControl w:val="0"/>
        <w:pBdr>
          <w:top w:val="single" w:sz="24" w:space="0" w:color="0070C0"/>
          <w:left w:val="single" w:sz="24" w:space="4" w:color="0070C0"/>
          <w:bottom w:val="single" w:sz="24" w:space="1" w:color="0070C0"/>
          <w:right w:val="single" w:sz="24" w:space="4" w:color="0070C0"/>
        </w:pBdr>
        <w:shd w:val="clear" w:color="auto" w:fill="0070C0"/>
        <w:autoSpaceDE w:val="0"/>
        <w:autoSpaceDN w:val="0"/>
        <w:adjustRightInd w:val="0"/>
        <w:spacing w:after="0" w:line="240" w:lineRule="auto"/>
        <w:jc w:val="center"/>
        <w:rPr>
          <w:rFonts w:ascii="Arial" w:eastAsia="Times New Roman" w:hAnsi="Arial" w:cs="Arial"/>
          <w:b/>
          <w:caps/>
          <w:color w:val="FFFFFF"/>
          <w:sz w:val="24"/>
          <w:szCs w:val="24"/>
        </w:rPr>
      </w:pPr>
      <w:r>
        <w:rPr>
          <w:rFonts w:ascii="Arial" w:eastAsia="Times New Roman" w:hAnsi="Arial" w:cs="Arial"/>
          <w:b/>
          <w:caps/>
          <w:color w:val="FFFFFF"/>
          <w:sz w:val="24"/>
          <w:szCs w:val="24"/>
        </w:rPr>
        <w:lastRenderedPageBreak/>
        <w:t>Proposer REFERENCES</w:t>
      </w:r>
    </w:p>
    <w:p w14:paraId="50A150FC" w14:textId="77777777" w:rsidR="00574B04" w:rsidRDefault="00574B04" w:rsidP="00574B04">
      <w:pPr>
        <w:pStyle w:val="NoSpacing"/>
        <w:rPr>
          <w:rFonts w:ascii="Arial" w:hAnsi="Arial" w:cs="Arial"/>
          <w:sz w:val="24"/>
          <w:szCs w:val="24"/>
        </w:rPr>
      </w:pPr>
    </w:p>
    <w:p w14:paraId="57ACA66B" w14:textId="77777777" w:rsidR="00574B04" w:rsidRPr="00DC1D7E" w:rsidRDefault="00574B04" w:rsidP="00574B04">
      <w:pPr>
        <w:pStyle w:val="NoSpacing"/>
        <w:jc w:val="center"/>
        <w:rPr>
          <w:rFonts w:ascii="Arial" w:hAnsi="Arial" w:cs="Arial"/>
          <w:b/>
          <w:bCs/>
          <w:sz w:val="24"/>
          <w:szCs w:val="24"/>
        </w:rPr>
      </w:pPr>
      <w:r w:rsidRPr="00DC1D7E">
        <w:rPr>
          <w:rFonts w:ascii="Arial" w:hAnsi="Arial" w:cs="Arial"/>
          <w:b/>
          <w:bCs/>
          <w:sz w:val="24"/>
          <w:szCs w:val="24"/>
        </w:rPr>
        <w:t xml:space="preserve">References are not required for current </w:t>
      </w:r>
      <w:r>
        <w:rPr>
          <w:rFonts w:ascii="Arial" w:hAnsi="Arial" w:cs="Arial"/>
          <w:b/>
          <w:bCs/>
          <w:sz w:val="24"/>
          <w:szCs w:val="24"/>
        </w:rPr>
        <w:t>BCW/Workforce</w:t>
      </w:r>
      <w:r w:rsidRPr="00DC1D7E">
        <w:rPr>
          <w:rFonts w:ascii="Arial" w:hAnsi="Arial" w:cs="Arial"/>
          <w:b/>
          <w:bCs/>
          <w:sz w:val="24"/>
          <w:szCs w:val="24"/>
        </w:rPr>
        <w:t xml:space="preserve"> providers</w:t>
      </w:r>
    </w:p>
    <w:p w14:paraId="15792CAB" w14:textId="77777777" w:rsidR="00574B04" w:rsidRDefault="00574B04" w:rsidP="00574B04">
      <w:pPr>
        <w:spacing w:after="0" w:line="240" w:lineRule="auto"/>
        <w:jc w:val="both"/>
        <w:rPr>
          <w:rFonts w:ascii="Arial" w:hAnsi="Arial" w:cs="Arial"/>
          <w:sz w:val="24"/>
          <w:szCs w:val="24"/>
        </w:rPr>
      </w:pPr>
      <w:r>
        <w:rPr>
          <w:rFonts w:ascii="Arial" w:hAnsi="Arial" w:cs="Arial"/>
          <w:sz w:val="24"/>
          <w:szCs w:val="24"/>
        </w:rPr>
        <w:t>Provide the following reference information:</w:t>
      </w:r>
    </w:p>
    <w:p w14:paraId="64B34EC5" w14:textId="77777777" w:rsidR="00574B04" w:rsidRDefault="00574B04" w:rsidP="00574B04">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2054"/>
        <w:gridCol w:w="2428"/>
        <w:gridCol w:w="2428"/>
        <w:gridCol w:w="2440"/>
      </w:tblGrid>
      <w:tr w:rsidR="00574B04" w14:paraId="1C6D018D" w14:textId="77777777" w:rsidTr="00CE14D4">
        <w:tc>
          <w:tcPr>
            <w:tcW w:w="2084" w:type="dxa"/>
          </w:tcPr>
          <w:p w14:paraId="4DE1D3AD" w14:textId="77777777" w:rsidR="00574B04" w:rsidRDefault="00574B04" w:rsidP="00CE14D4">
            <w:pPr>
              <w:jc w:val="both"/>
            </w:pPr>
          </w:p>
        </w:tc>
        <w:tc>
          <w:tcPr>
            <w:tcW w:w="2494" w:type="dxa"/>
          </w:tcPr>
          <w:p w14:paraId="6B827434" w14:textId="77777777" w:rsidR="00574B04" w:rsidRPr="00345CD1" w:rsidRDefault="00574B04" w:rsidP="00CE14D4">
            <w:pPr>
              <w:jc w:val="center"/>
              <w:rPr>
                <w:b/>
              </w:rPr>
            </w:pPr>
            <w:r w:rsidRPr="00345CD1">
              <w:rPr>
                <w:b/>
              </w:rPr>
              <w:t>Reference 1 (required)</w:t>
            </w:r>
          </w:p>
        </w:tc>
        <w:tc>
          <w:tcPr>
            <w:tcW w:w="2494" w:type="dxa"/>
          </w:tcPr>
          <w:p w14:paraId="06B0DF5D" w14:textId="77777777" w:rsidR="00574B04" w:rsidRPr="00345CD1" w:rsidRDefault="00574B04" w:rsidP="00CE14D4">
            <w:pPr>
              <w:jc w:val="center"/>
              <w:rPr>
                <w:b/>
              </w:rPr>
            </w:pPr>
            <w:r w:rsidRPr="00345CD1">
              <w:rPr>
                <w:b/>
              </w:rPr>
              <w:t>Reference 2 (required)</w:t>
            </w:r>
          </w:p>
        </w:tc>
        <w:tc>
          <w:tcPr>
            <w:tcW w:w="2504" w:type="dxa"/>
          </w:tcPr>
          <w:p w14:paraId="4A7598A0" w14:textId="77777777" w:rsidR="00574B04" w:rsidRPr="00345CD1" w:rsidRDefault="00574B04" w:rsidP="00CE14D4">
            <w:pPr>
              <w:jc w:val="center"/>
              <w:rPr>
                <w:b/>
              </w:rPr>
            </w:pPr>
            <w:r w:rsidRPr="00345CD1">
              <w:rPr>
                <w:b/>
              </w:rPr>
              <w:t>Reference 3 (Required)</w:t>
            </w:r>
          </w:p>
        </w:tc>
      </w:tr>
      <w:tr w:rsidR="00574B04" w14:paraId="4C7518AD" w14:textId="77777777" w:rsidTr="00CE14D4">
        <w:trPr>
          <w:trHeight w:val="44"/>
        </w:trPr>
        <w:tc>
          <w:tcPr>
            <w:tcW w:w="2084" w:type="dxa"/>
          </w:tcPr>
          <w:p w14:paraId="1CE14662" w14:textId="77777777" w:rsidR="00574B04" w:rsidRPr="00345CD1" w:rsidRDefault="00574B04" w:rsidP="00CE14D4">
            <w:pPr>
              <w:rPr>
                <w:b/>
              </w:rPr>
            </w:pPr>
            <w:r w:rsidRPr="00345CD1">
              <w:rPr>
                <w:b/>
              </w:rPr>
              <w:t>Organization Name</w:t>
            </w:r>
          </w:p>
        </w:tc>
        <w:tc>
          <w:tcPr>
            <w:tcW w:w="2494" w:type="dxa"/>
          </w:tcPr>
          <w:p w14:paraId="0955CE02" w14:textId="77777777" w:rsidR="00574B04" w:rsidRDefault="00574B04" w:rsidP="00CE14D4">
            <w:pPr>
              <w:jc w:val="both"/>
            </w:pPr>
          </w:p>
        </w:tc>
        <w:tc>
          <w:tcPr>
            <w:tcW w:w="2494" w:type="dxa"/>
          </w:tcPr>
          <w:p w14:paraId="3BCCE33E" w14:textId="77777777" w:rsidR="00574B04" w:rsidRDefault="00574B04" w:rsidP="00CE14D4">
            <w:pPr>
              <w:jc w:val="both"/>
            </w:pPr>
          </w:p>
        </w:tc>
        <w:tc>
          <w:tcPr>
            <w:tcW w:w="2504" w:type="dxa"/>
          </w:tcPr>
          <w:p w14:paraId="3E36840F" w14:textId="77777777" w:rsidR="00574B04" w:rsidRDefault="00574B04" w:rsidP="00CE14D4">
            <w:pPr>
              <w:jc w:val="both"/>
            </w:pPr>
          </w:p>
        </w:tc>
      </w:tr>
      <w:tr w:rsidR="00574B04" w14:paraId="6A7F544A" w14:textId="77777777" w:rsidTr="00CE14D4">
        <w:tc>
          <w:tcPr>
            <w:tcW w:w="2084" w:type="dxa"/>
          </w:tcPr>
          <w:p w14:paraId="43408DE6" w14:textId="77777777" w:rsidR="00574B04" w:rsidRPr="00345CD1" w:rsidRDefault="00574B04" w:rsidP="00CE14D4">
            <w:pPr>
              <w:rPr>
                <w:b/>
              </w:rPr>
            </w:pPr>
            <w:r w:rsidRPr="00345CD1">
              <w:rPr>
                <w:b/>
              </w:rPr>
              <w:t>Contact Person</w:t>
            </w:r>
          </w:p>
        </w:tc>
        <w:tc>
          <w:tcPr>
            <w:tcW w:w="2494" w:type="dxa"/>
          </w:tcPr>
          <w:p w14:paraId="1E907D5C" w14:textId="77777777" w:rsidR="00574B04" w:rsidRDefault="00574B04" w:rsidP="00CE14D4">
            <w:pPr>
              <w:jc w:val="both"/>
            </w:pPr>
          </w:p>
        </w:tc>
        <w:tc>
          <w:tcPr>
            <w:tcW w:w="2494" w:type="dxa"/>
          </w:tcPr>
          <w:p w14:paraId="2825ECDE" w14:textId="77777777" w:rsidR="00574B04" w:rsidRDefault="00574B04" w:rsidP="00CE14D4">
            <w:pPr>
              <w:jc w:val="both"/>
            </w:pPr>
          </w:p>
        </w:tc>
        <w:tc>
          <w:tcPr>
            <w:tcW w:w="2504" w:type="dxa"/>
          </w:tcPr>
          <w:p w14:paraId="51FCCE33" w14:textId="77777777" w:rsidR="00574B04" w:rsidRDefault="00574B04" w:rsidP="00CE14D4">
            <w:pPr>
              <w:jc w:val="both"/>
            </w:pPr>
          </w:p>
        </w:tc>
      </w:tr>
      <w:tr w:rsidR="00574B04" w14:paraId="64AFD51F" w14:textId="77777777" w:rsidTr="00CE14D4">
        <w:tc>
          <w:tcPr>
            <w:tcW w:w="2084" w:type="dxa"/>
          </w:tcPr>
          <w:p w14:paraId="31D18BF3" w14:textId="77777777" w:rsidR="00574B04" w:rsidRPr="00345CD1" w:rsidRDefault="00574B04" w:rsidP="00CE14D4">
            <w:pPr>
              <w:rPr>
                <w:b/>
              </w:rPr>
            </w:pPr>
            <w:r w:rsidRPr="00345CD1">
              <w:rPr>
                <w:b/>
              </w:rPr>
              <w:t>Address 1</w:t>
            </w:r>
          </w:p>
        </w:tc>
        <w:tc>
          <w:tcPr>
            <w:tcW w:w="2494" w:type="dxa"/>
          </w:tcPr>
          <w:p w14:paraId="4EF2C6CA" w14:textId="77777777" w:rsidR="00574B04" w:rsidRDefault="00574B04" w:rsidP="00CE14D4">
            <w:pPr>
              <w:jc w:val="both"/>
            </w:pPr>
          </w:p>
        </w:tc>
        <w:tc>
          <w:tcPr>
            <w:tcW w:w="2494" w:type="dxa"/>
          </w:tcPr>
          <w:p w14:paraId="52C1013C" w14:textId="77777777" w:rsidR="00574B04" w:rsidRDefault="00574B04" w:rsidP="00CE14D4">
            <w:pPr>
              <w:jc w:val="both"/>
            </w:pPr>
          </w:p>
        </w:tc>
        <w:tc>
          <w:tcPr>
            <w:tcW w:w="2504" w:type="dxa"/>
          </w:tcPr>
          <w:p w14:paraId="51592A12" w14:textId="77777777" w:rsidR="00574B04" w:rsidRDefault="00574B04" w:rsidP="00CE14D4">
            <w:pPr>
              <w:jc w:val="both"/>
            </w:pPr>
          </w:p>
        </w:tc>
      </w:tr>
      <w:tr w:rsidR="00574B04" w14:paraId="0A8EC677" w14:textId="77777777" w:rsidTr="00CE14D4">
        <w:tc>
          <w:tcPr>
            <w:tcW w:w="2084" w:type="dxa"/>
          </w:tcPr>
          <w:p w14:paraId="488FE545" w14:textId="77777777" w:rsidR="00574B04" w:rsidRPr="00345CD1" w:rsidRDefault="00574B04" w:rsidP="00CE14D4">
            <w:pPr>
              <w:rPr>
                <w:b/>
              </w:rPr>
            </w:pPr>
            <w:r w:rsidRPr="00345CD1">
              <w:rPr>
                <w:b/>
              </w:rPr>
              <w:t>Address 2</w:t>
            </w:r>
          </w:p>
        </w:tc>
        <w:tc>
          <w:tcPr>
            <w:tcW w:w="2494" w:type="dxa"/>
          </w:tcPr>
          <w:p w14:paraId="535B6E31" w14:textId="77777777" w:rsidR="00574B04" w:rsidRDefault="00574B04" w:rsidP="00CE14D4">
            <w:pPr>
              <w:jc w:val="both"/>
            </w:pPr>
          </w:p>
        </w:tc>
        <w:tc>
          <w:tcPr>
            <w:tcW w:w="2494" w:type="dxa"/>
          </w:tcPr>
          <w:p w14:paraId="759F3DBE" w14:textId="77777777" w:rsidR="00574B04" w:rsidRDefault="00574B04" w:rsidP="00CE14D4">
            <w:pPr>
              <w:jc w:val="both"/>
            </w:pPr>
          </w:p>
        </w:tc>
        <w:tc>
          <w:tcPr>
            <w:tcW w:w="2504" w:type="dxa"/>
          </w:tcPr>
          <w:p w14:paraId="79108A18" w14:textId="77777777" w:rsidR="00574B04" w:rsidRDefault="00574B04" w:rsidP="00CE14D4">
            <w:pPr>
              <w:jc w:val="both"/>
            </w:pPr>
          </w:p>
        </w:tc>
      </w:tr>
      <w:tr w:rsidR="00574B04" w14:paraId="01516874" w14:textId="77777777" w:rsidTr="00CE14D4">
        <w:tc>
          <w:tcPr>
            <w:tcW w:w="2084" w:type="dxa"/>
          </w:tcPr>
          <w:p w14:paraId="22606D91" w14:textId="77777777" w:rsidR="00574B04" w:rsidRPr="00345CD1" w:rsidRDefault="00574B04" w:rsidP="00CE14D4">
            <w:pPr>
              <w:rPr>
                <w:b/>
              </w:rPr>
            </w:pPr>
            <w:r w:rsidRPr="00345CD1">
              <w:rPr>
                <w:b/>
              </w:rPr>
              <w:t>City</w:t>
            </w:r>
          </w:p>
        </w:tc>
        <w:tc>
          <w:tcPr>
            <w:tcW w:w="2494" w:type="dxa"/>
          </w:tcPr>
          <w:p w14:paraId="68581F34" w14:textId="77777777" w:rsidR="00574B04" w:rsidRDefault="00574B04" w:rsidP="00CE14D4">
            <w:pPr>
              <w:jc w:val="both"/>
            </w:pPr>
          </w:p>
        </w:tc>
        <w:tc>
          <w:tcPr>
            <w:tcW w:w="2494" w:type="dxa"/>
          </w:tcPr>
          <w:p w14:paraId="17B1EB54" w14:textId="77777777" w:rsidR="00574B04" w:rsidRDefault="00574B04" w:rsidP="00CE14D4">
            <w:pPr>
              <w:jc w:val="both"/>
            </w:pPr>
          </w:p>
        </w:tc>
        <w:tc>
          <w:tcPr>
            <w:tcW w:w="2504" w:type="dxa"/>
          </w:tcPr>
          <w:p w14:paraId="1F9DBC66" w14:textId="77777777" w:rsidR="00574B04" w:rsidRDefault="00574B04" w:rsidP="00CE14D4">
            <w:pPr>
              <w:jc w:val="both"/>
            </w:pPr>
          </w:p>
        </w:tc>
      </w:tr>
      <w:tr w:rsidR="00574B04" w14:paraId="34B3CF46" w14:textId="77777777" w:rsidTr="00CE14D4">
        <w:tc>
          <w:tcPr>
            <w:tcW w:w="2084" w:type="dxa"/>
          </w:tcPr>
          <w:p w14:paraId="2B20E3FD" w14:textId="77777777" w:rsidR="00574B04" w:rsidRPr="00345CD1" w:rsidRDefault="00574B04" w:rsidP="00CE14D4">
            <w:pPr>
              <w:rPr>
                <w:b/>
              </w:rPr>
            </w:pPr>
            <w:r w:rsidRPr="00345CD1">
              <w:rPr>
                <w:b/>
              </w:rPr>
              <w:t>State, Zip Code</w:t>
            </w:r>
          </w:p>
        </w:tc>
        <w:tc>
          <w:tcPr>
            <w:tcW w:w="2494" w:type="dxa"/>
          </w:tcPr>
          <w:p w14:paraId="27D71D15" w14:textId="77777777" w:rsidR="00574B04" w:rsidRDefault="00574B04" w:rsidP="00CE14D4">
            <w:pPr>
              <w:jc w:val="both"/>
            </w:pPr>
          </w:p>
        </w:tc>
        <w:tc>
          <w:tcPr>
            <w:tcW w:w="2494" w:type="dxa"/>
          </w:tcPr>
          <w:p w14:paraId="02836824" w14:textId="77777777" w:rsidR="00574B04" w:rsidRDefault="00574B04" w:rsidP="00CE14D4">
            <w:pPr>
              <w:jc w:val="both"/>
            </w:pPr>
          </w:p>
        </w:tc>
        <w:tc>
          <w:tcPr>
            <w:tcW w:w="2504" w:type="dxa"/>
          </w:tcPr>
          <w:p w14:paraId="063EDD13" w14:textId="77777777" w:rsidR="00574B04" w:rsidRDefault="00574B04" w:rsidP="00CE14D4">
            <w:pPr>
              <w:jc w:val="both"/>
            </w:pPr>
          </w:p>
        </w:tc>
      </w:tr>
      <w:tr w:rsidR="00574B04" w14:paraId="25AC6E14" w14:textId="77777777" w:rsidTr="00CE14D4">
        <w:tc>
          <w:tcPr>
            <w:tcW w:w="2084" w:type="dxa"/>
          </w:tcPr>
          <w:p w14:paraId="71238D71" w14:textId="77777777" w:rsidR="00574B04" w:rsidRPr="00345CD1" w:rsidRDefault="00574B04" w:rsidP="00CE14D4">
            <w:pPr>
              <w:rPr>
                <w:b/>
              </w:rPr>
            </w:pPr>
            <w:r w:rsidRPr="00345CD1">
              <w:rPr>
                <w:b/>
              </w:rPr>
              <w:t>Contact Phone</w:t>
            </w:r>
          </w:p>
        </w:tc>
        <w:tc>
          <w:tcPr>
            <w:tcW w:w="2494" w:type="dxa"/>
          </w:tcPr>
          <w:p w14:paraId="7BF61944" w14:textId="77777777" w:rsidR="00574B04" w:rsidRDefault="00574B04" w:rsidP="00CE14D4">
            <w:pPr>
              <w:jc w:val="both"/>
            </w:pPr>
          </w:p>
        </w:tc>
        <w:tc>
          <w:tcPr>
            <w:tcW w:w="2494" w:type="dxa"/>
          </w:tcPr>
          <w:p w14:paraId="2B34313A" w14:textId="77777777" w:rsidR="00574B04" w:rsidRDefault="00574B04" w:rsidP="00CE14D4">
            <w:pPr>
              <w:jc w:val="both"/>
            </w:pPr>
          </w:p>
        </w:tc>
        <w:tc>
          <w:tcPr>
            <w:tcW w:w="2504" w:type="dxa"/>
          </w:tcPr>
          <w:p w14:paraId="0C514ABA" w14:textId="77777777" w:rsidR="00574B04" w:rsidRDefault="00574B04" w:rsidP="00CE14D4">
            <w:pPr>
              <w:jc w:val="both"/>
            </w:pPr>
          </w:p>
        </w:tc>
      </w:tr>
      <w:tr w:rsidR="00574B04" w14:paraId="30FAD2D1" w14:textId="77777777" w:rsidTr="00CE14D4">
        <w:tc>
          <w:tcPr>
            <w:tcW w:w="2084" w:type="dxa"/>
          </w:tcPr>
          <w:p w14:paraId="6307CB0F" w14:textId="77777777" w:rsidR="00574B04" w:rsidRPr="00345CD1" w:rsidRDefault="00574B04" w:rsidP="00CE14D4">
            <w:pPr>
              <w:rPr>
                <w:b/>
              </w:rPr>
            </w:pPr>
            <w:r w:rsidRPr="00345CD1">
              <w:rPr>
                <w:b/>
              </w:rPr>
              <w:t>Contact E-Mail</w:t>
            </w:r>
          </w:p>
        </w:tc>
        <w:tc>
          <w:tcPr>
            <w:tcW w:w="2494" w:type="dxa"/>
          </w:tcPr>
          <w:p w14:paraId="3D05D777" w14:textId="77777777" w:rsidR="00574B04" w:rsidRDefault="00574B04" w:rsidP="00CE14D4">
            <w:pPr>
              <w:jc w:val="both"/>
            </w:pPr>
          </w:p>
        </w:tc>
        <w:tc>
          <w:tcPr>
            <w:tcW w:w="2494" w:type="dxa"/>
          </w:tcPr>
          <w:p w14:paraId="2427C1FB" w14:textId="77777777" w:rsidR="00574B04" w:rsidRDefault="00574B04" w:rsidP="00CE14D4">
            <w:pPr>
              <w:jc w:val="both"/>
            </w:pPr>
          </w:p>
        </w:tc>
        <w:tc>
          <w:tcPr>
            <w:tcW w:w="2504" w:type="dxa"/>
          </w:tcPr>
          <w:p w14:paraId="2449742E" w14:textId="77777777" w:rsidR="00574B04" w:rsidRDefault="00574B04" w:rsidP="00CE14D4">
            <w:pPr>
              <w:jc w:val="both"/>
            </w:pPr>
          </w:p>
        </w:tc>
      </w:tr>
      <w:tr w:rsidR="00574B04" w14:paraId="4C6B357C" w14:textId="77777777" w:rsidTr="00CE14D4">
        <w:tc>
          <w:tcPr>
            <w:tcW w:w="2084" w:type="dxa"/>
          </w:tcPr>
          <w:p w14:paraId="2176680E" w14:textId="77777777" w:rsidR="00574B04" w:rsidRPr="00345CD1" w:rsidRDefault="00574B04" w:rsidP="00CE14D4">
            <w:pPr>
              <w:rPr>
                <w:b/>
              </w:rPr>
            </w:pPr>
            <w:r w:rsidRPr="00345CD1">
              <w:rPr>
                <w:b/>
              </w:rPr>
              <w:t>Description</w:t>
            </w:r>
            <w:r>
              <w:rPr>
                <w:b/>
              </w:rPr>
              <w:t xml:space="preserve"> of Project or Assignment </w:t>
            </w:r>
          </w:p>
          <w:p w14:paraId="5682A98A" w14:textId="77777777" w:rsidR="00574B04" w:rsidRPr="00345CD1" w:rsidRDefault="00574B04" w:rsidP="00CE14D4">
            <w:pPr>
              <w:rPr>
                <w:b/>
              </w:rPr>
            </w:pPr>
          </w:p>
          <w:p w14:paraId="6DAF05C5" w14:textId="77777777" w:rsidR="00574B04" w:rsidRPr="00345CD1" w:rsidRDefault="00574B04" w:rsidP="00CE14D4">
            <w:pPr>
              <w:rPr>
                <w:b/>
              </w:rPr>
            </w:pPr>
          </w:p>
          <w:p w14:paraId="6E7D5352" w14:textId="77777777" w:rsidR="00574B04" w:rsidRPr="00345CD1" w:rsidRDefault="00574B04" w:rsidP="00CE14D4">
            <w:pPr>
              <w:rPr>
                <w:b/>
              </w:rPr>
            </w:pPr>
          </w:p>
          <w:p w14:paraId="58F25B43" w14:textId="77777777" w:rsidR="00574B04" w:rsidRPr="00345CD1" w:rsidRDefault="00574B04" w:rsidP="00CE14D4">
            <w:pPr>
              <w:rPr>
                <w:b/>
              </w:rPr>
            </w:pPr>
          </w:p>
          <w:p w14:paraId="64A3F786" w14:textId="77777777" w:rsidR="00574B04" w:rsidRPr="00345CD1" w:rsidRDefault="00574B04" w:rsidP="00CE14D4">
            <w:pPr>
              <w:rPr>
                <w:b/>
              </w:rPr>
            </w:pPr>
          </w:p>
          <w:p w14:paraId="015BB5E3" w14:textId="77777777" w:rsidR="00574B04" w:rsidRPr="00345CD1" w:rsidRDefault="00574B04" w:rsidP="00CE14D4">
            <w:pPr>
              <w:rPr>
                <w:b/>
              </w:rPr>
            </w:pPr>
          </w:p>
          <w:p w14:paraId="365D6FA7" w14:textId="77777777" w:rsidR="00574B04" w:rsidRPr="00345CD1" w:rsidRDefault="00574B04" w:rsidP="00CE14D4">
            <w:pPr>
              <w:rPr>
                <w:b/>
              </w:rPr>
            </w:pPr>
          </w:p>
          <w:p w14:paraId="39911743" w14:textId="77777777" w:rsidR="00574B04" w:rsidRPr="00345CD1" w:rsidRDefault="00574B04" w:rsidP="00CE14D4">
            <w:pPr>
              <w:rPr>
                <w:b/>
              </w:rPr>
            </w:pPr>
          </w:p>
          <w:p w14:paraId="0E36301F" w14:textId="77777777" w:rsidR="00574B04" w:rsidRPr="00345CD1" w:rsidRDefault="00574B04" w:rsidP="00CE14D4">
            <w:pPr>
              <w:rPr>
                <w:b/>
              </w:rPr>
            </w:pPr>
          </w:p>
          <w:p w14:paraId="4FE0D360" w14:textId="77777777" w:rsidR="00574B04" w:rsidRPr="00345CD1" w:rsidRDefault="00574B04" w:rsidP="00CE14D4">
            <w:pPr>
              <w:rPr>
                <w:b/>
              </w:rPr>
            </w:pPr>
          </w:p>
          <w:p w14:paraId="7F19F9F7" w14:textId="77777777" w:rsidR="00574B04" w:rsidRPr="00345CD1" w:rsidRDefault="00574B04" w:rsidP="00CE14D4">
            <w:pPr>
              <w:rPr>
                <w:b/>
              </w:rPr>
            </w:pPr>
          </w:p>
          <w:p w14:paraId="22976EBF" w14:textId="77777777" w:rsidR="00574B04" w:rsidRPr="00345CD1" w:rsidRDefault="00574B04" w:rsidP="00CE14D4">
            <w:pPr>
              <w:rPr>
                <w:b/>
              </w:rPr>
            </w:pPr>
          </w:p>
          <w:p w14:paraId="26804C29" w14:textId="77777777" w:rsidR="00574B04" w:rsidRPr="00345CD1" w:rsidRDefault="00574B04" w:rsidP="00CE14D4">
            <w:pPr>
              <w:rPr>
                <w:b/>
              </w:rPr>
            </w:pPr>
          </w:p>
          <w:p w14:paraId="22F69245" w14:textId="77777777" w:rsidR="00574B04" w:rsidRPr="00345CD1" w:rsidRDefault="00574B04" w:rsidP="00CE14D4">
            <w:pPr>
              <w:rPr>
                <w:b/>
              </w:rPr>
            </w:pPr>
          </w:p>
        </w:tc>
        <w:tc>
          <w:tcPr>
            <w:tcW w:w="2494" w:type="dxa"/>
          </w:tcPr>
          <w:p w14:paraId="68561E95" w14:textId="77777777" w:rsidR="00574B04" w:rsidRDefault="00574B04" w:rsidP="00CE14D4">
            <w:pPr>
              <w:jc w:val="both"/>
            </w:pPr>
          </w:p>
        </w:tc>
        <w:tc>
          <w:tcPr>
            <w:tcW w:w="2494" w:type="dxa"/>
          </w:tcPr>
          <w:p w14:paraId="4AE018D7" w14:textId="77777777" w:rsidR="00574B04" w:rsidRDefault="00574B04" w:rsidP="00CE14D4">
            <w:pPr>
              <w:jc w:val="both"/>
            </w:pPr>
          </w:p>
        </w:tc>
        <w:tc>
          <w:tcPr>
            <w:tcW w:w="2504" w:type="dxa"/>
          </w:tcPr>
          <w:p w14:paraId="1225BA5D" w14:textId="77777777" w:rsidR="00574B04" w:rsidRDefault="00574B04" w:rsidP="00CE14D4">
            <w:pPr>
              <w:jc w:val="both"/>
            </w:pPr>
          </w:p>
        </w:tc>
      </w:tr>
    </w:tbl>
    <w:p w14:paraId="47EFBCA0" w14:textId="77777777" w:rsidR="00574B04" w:rsidRDefault="00574B04" w:rsidP="00574B04">
      <w:pPr>
        <w:spacing w:after="0" w:line="240" w:lineRule="auto"/>
        <w:jc w:val="both"/>
        <w:rPr>
          <w:rFonts w:ascii="Arial" w:hAnsi="Arial" w:cs="Arial"/>
          <w:sz w:val="24"/>
          <w:szCs w:val="24"/>
        </w:rPr>
      </w:pPr>
    </w:p>
    <w:p w14:paraId="53241327" w14:textId="77777777" w:rsidR="00574B04" w:rsidRDefault="00574B04" w:rsidP="00574B04">
      <w:pPr>
        <w:spacing w:after="0" w:line="240" w:lineRule="auto"/>
        <w:jc w:val="both"/>
        <w:rPr>
          <w:rFonts w:ascii="Arial" w:hAnsi="Arial" w:cs="Arial"/>
          <w:sz w:val="24"/>
          <w:szCs w:val="24"/>
        </w:rPr>
      </w:pPr>
      <w:r>
        <w:rPr>
          <w:rFonts w:ascii="Arial" w:hAnsi="Arial" w:cs="Arial"/>
          <w:sz w:val="24"/>
          <w:szCs w:val="24"/>
        </w:rPr>
        <w:t xml:space="preserve">BCW/Workforce staff may contact one or </w:t>
      </w:r>
      <w:proofErr w:type="gramStart"/>
      <w:r>
        <w:rPr>
          <w:rFonts w:ascii="Arial" w:hAnsi="Arial" w:cs="Arial"/>
          <w:sz w:val="24"/>
          <w:szCs w:val="24"/>
        </w:rPr>
        <w:t>all of</w:t>
      </w:r>
      <w:proofErr w:type="gramEnd"/>
      <w:r>
        <w:rPr>
          <w:rFonts w:ascii="Arial" w:hAnsi="Arial" w:cs="Arial"/>
          <w:sz w:val="24"/>
          <w:szCs w:val="24"/>
        </w:rPr>
        <w:t xml:space="preserve"> the references listed.</w:t>
      </w:r>
    </w:p>
    <w:p w14:paraId="29FF8E85" w14:textId="77777777" w:rsidR="00574B04" w:rsidRDefault="00574B04" w:rsidP="00574B04">
      <w:pPr>
        <w:spacing w:after="0" w:line="240" w:lineRule="auto"/>
        <w:jc w:val="both"/>
        <w:rPr>
          <w:rFonts w:ascii="Arial" w:hAnsi="Arial" w:cs="Arial"/>
          <w:sz w:val="24"/>
          <w:szCs w:val="24"/>
        </w:rPr>
      </w:pPr>
    </w:p>
    <w:p w14:paraId="4C0B4581" w14:textId="77777777" w:rsidR="00574B04" w:rsidRDefault="00574B04" w:rsidP="00574B04">
      <w:pPr>
        <w:spacing w:after="0" w:line="240" w:lineRule="auto"/>
        <w:jc w:val="both"/>
        <w:rPr>
          <w:rFonts w:ascii="Arial" w:hAnsi="Arial" w:cs="Arial"/>
          <w:sz w:val="24"/>
          <w:szCs w:val="24"/>
        </w:rPr>
      </w:pPr>
    </w:p>
    <w:p w14:paraId="677640C0" w14:textId="77777777" w:rsidR="00574B04" w:rsidRDefault="00574B04" w:rsidP="00574B04">
      <w:pPr>
        <w:spacing w:after="0" w:line="240" w:lineRule="auto"/>
        <w:jc w:val="both"/>
        <w:rPr>
          <w:rFonts w:ascii="Arial" w:hAnsi="Arial" w:cs="Arial"/>
          <w:sz w:val="24"/>
          <w:szCs w:val="24"/>
        </w:rPr>
      </w:pPr>
    </w:p>
    <w:p w14:paraId="3E9EEC41" w14:textId="77777777" w:rsidR="00574B04" w:rsidRPr="00234B4F" w:rsidRDefault="00574B04" w:rsidP="00574B04">
      <w:pPr>
        <w:rPr>
          <w:rFonts w:ascii="Arial" w:hAnsi="Arial" w:cs="Arial"/>
          <w:sz w:val="24"/>
          <w:szCs w:val="24"/>
        </w:rPr>
      </w:pPr>
      <w:r>
        <w:rPr>
          <w:rFonts w:ascii="Arial" w:hAnsi="Arial" w:cs="Arial"/>
          <w:sz w:val="24"/>
          <w:szCs w:val="24"/>
        </w:rPr>
        <w:br w:type="page"/>
      </w:r>
      <w:bookmarkStart w:id="4" w:name="_Hlk219730163"/>
    </w:p>
    <w:p w14:paraId="71DA3FAB" w14:textId="77777777" w:rsidR="00574B04" w:rsidRPr="00DA2076" w:rsidRDefault="00574B04" w:rsidP="00574B04">
      <w:pPr>
        <w:widowControl w:val="0"/>
        <w:pBdr>
          <w:top w:val="single" w:sz="24" w:space="0" w:color="0070C0"/>
          <w:left w:val="single" w:sz="24" w:space="4" w:color="0070C0"/>
          <w:bottom w:val="single" w:sz="24" w:space="1" w:color="0070C0"/>
          <w:right w:val="single" w:sz="24" w:space="4" w:color="0070C0"/>
        </w:pBdr>
        <w:shd w:val="clear" w:color="auto" w:fill="0070C0"/>
        <w:autoSpaceDE w:val="0"/>
        <w:autoSpaceDN w:val="0"/>
        <w:adjustRightInd w:val="0"/>
        <w:spacing w:after="0" w:line="240" w:lineRule="auto"/>
        <w:jc w:val="center"/>
        <w:rPr>
          <w:rFonts w:ascii="Arial" w:eastAsia="Times New Roman" w:hAnsi="Arial" w:cs="Arial"/>
          <w:b/>
          <w:caps/>
          <w:color w:val="FFFFFF"/>
          <w:sz w:val="24"/>
          <w:szCs w:val="24"/>
        </w:rPr>
      </w:pPr>
      <w:r>
        <w:rPr>
          <w:rFonts w:ascii="Arial" w:eastAsia="Times New Roman" w:hAnsi="Arial" w:cs="Arial"/>
          <w:b/>
          <w:caps/>
          <w:color w:val="FFFFFF"/>
          <w:sz w:val="24"/>
          <w:szCs w:val="24"/>
        </w:rPr>
        <w:lastRenderedPageBreak/>
        <w:t>RATING FORM</w:t>
      </w:r>
    </w:p>
    <w:p w14:paraId="5CC97CF4" w14:textId="77777777" w:rsidR="00574B04" w:rsidRPr="00343643" w:rsidRDefault="00574B04" w:rsidP="00574B04">
      <w:pPr>
        <w:spacing w:after="0" w:line="240" w:lineRule="auto"/>
        <w:rPr>
          <w:rFonts w:ascii="Arial" w:eastAsia="Times New Roman" w:hAnsi="Arial" w:cs="Times New Roman"/>
          <w:sz w:val="32"/>
          <w:szCs w:val="20"/>
        </w:rPr>
      </w:pPr>
    </w:p>
    <w:p w14:paraId="38CB83F8" w14:textId="77777777" w:rsidR="00574B04" w:rsidRPr="00343643" w:rsidRDefault="00574B04" w:rsidP="00574B04">
      <w:pPr>
        <w:spacing w:after="0" w:line="240" w:lineRule="auto"/>
        <w:jc w:val="center"/>
        <w:rPr>
          <w:rFonts w:ascii="Arial" w:eastAsia="Times New Roman" w:hAnsi="Arial" w:cs="Times New Roman"/>
          <w:sz w:val="32"/>
          <w:szCs w:val="20"/>
        </w:rPr>
      </w:pPr>
      <w:r>
        <w:rPr>
          <w:rFonts w:ascii="Arial" w:eastAsia="Times New Roman" w:hAnsi="Arial" w:cs="Times New Roman"/>
          <w:sz w:val="32"/>
          <w:szCs w:val="20"/>
        </w:rPr>
        <w:t>REQUEST FOR QUOTE</w:t>
      </w:r>
      <w:r w:rsidRPr="00343643">
        <w:rPr>
          <w:rFonts w:ascii="Arial" w:eastAsia="Times New Roman" w:hAnsi="Arial" w:cs="Times New Roman"/>
          <w:sz w:val="32"/>
          <w:szCs w:val="20"/>
        </w:rPr>
        <w:t>S (</w:t>
      </w:r>
      <w:r>
        <w:rPr>
          <w:rFonts w:ascii="Arial" w:eastAsia="Times New Roman" w:hAnsi="Arial" w:cs="Times New Roman"/>
          <w:sz w:val="32"/>
          <w:szCs w:val="20"/>
        </w:rPr>
        <w:t>RFQ</w:t>
      </w:r>
      <w:r w:rsidRPr="00343643">
        <w:rPr>
          <w:rFonts w:ascii="Arial" w:eastAsia="Times New Roman" w:hAnsi="Arial" w:cs="Times New Roman"/>
          <w:sz w:val="32"/>
          <w:szCs w:val="20"/>
        </w:rPr>
        <w:t>)</w:t>
      </w:r>
    </w:p>
    <w:p w14:paraId="72928713" w14:textId="77777777" w:rsidR="00574B04" w:rsidRPr="00343643" w:rsidRDefault="00574B04" w:rsidP="00574B04">
      <w:pPr>
        <w:spacing w:after="0" w:line="240" w:lineRule="auto"/>
        <w:jc w:val="center"/>
        <w:rPr>
          <w:rFonts w:ascii="Arial" w:eastAsia="Times New Roman" w:hAnsi="Arial" w:cs="Times New Roman"/>
          <w:sz w:val="32"/>
          <w:szCs w:val="20"/>
        </w:rPr>
      </w:pPr>
      <w:r w:rsidRPr="00343643">
        <w:rPr>
          <w:rFonts w:ascii="Arial" w:eastAsia="Times New Roman" w:hAnsi="Arial" w:cs="Times New Roman"/>
          <w:sz w:val="32"/>
          <w:szCs w:val="20"/>
        </w:rPr>
        <w:t>RATING AND EVALUATION FORM</w:t>
      </w:r>
    </w:p>
    <w:p w14:paraId="7A54D6C4" w14:textId="77777777" w:rsidR="00574B04" w:rsidRPr="00343643" w:rsidRDefault="00574B04" w:rsidP="00574B04">
      <w:pPr>
        <w:spacing w:after="0" w:line="240" w:lineRule="auto"/>
        <w:jc w:val="center"/>
        <w:rPr>
          <w:rFonts w:ascii="Arial" w:eastAsia="Times New Roman" w:hAnsi="Arial" w:cs="Times New Roman"/>
          <w:sz w:val="32"/>
          <w:szCs w:val="20"/>
        </w:rPr>
      </w:pPr>
    </w:p>
    <w:p w14:paraId="23C00894" w14:textId="77777777" w:rsidR="00574B04" w:rsidRPr="00343643" w:rsidRDefault="00574B04" w:rsidP="00574B04">
      <w:pPr>
        <w:spacing w:after="0" w:line="240" w:lineRule="auto"/>
        <w:jc w:val="center"/>
        <w:rPr>
          <w:rFonts w:ascii="Arial" w:eastAsia="Times New Roman" w:hAnsi="Arial" w:cs="Times New Roman"/>
          <w:sz w:val="32"/>
          <w:szCs w:val="20"/>
        </w:rPr>
      </w:pPr>
      <w:r w:rsidRPr="00343643">
        <w:rPr>
          <w:rFonts w:ascii="Arial" w:eastAsia="Times New Roman" w:hAnsi="Arial" w:cs="Times New Roman"/>
          <w:sz w:val="32"/>
          <w:szCs w:val="20"/>
        </w:rPr>
        <w:t>TO</w:t>
      </w:r>
    </w:p>
    <w:p w14:paraId="1915D47C" w14:textId="77777777" w:rsidR="00574B04" w:rsidRPr="00343643" w:rsidRDefault="00574B04" w:rsidP="008A1401">
      <w:pPr>
        <w:spacing w:after="0" w:line="240" w:lineRule="auto"/>
        <w:rPr>
          <w:rFonts w:ascii="Arial" w:eastAsia="Times New Roman" w:hAnsi="Arial" w:cs="Times New Roman"/>
          <w:sz w:val="32"/>
          <w:szCs w:val="20"/>
        </w:rPr>
      </w:pPr>
    </w:p>
    <w:p w14:paraId="75854DCB" w14:textId="08E77ADE" w:rsidR="00574B04" w:rsidRPr="00343643" w:rsidRDefault="00574B04" w:rsidP="00574B04">
      <w:pPr>
        <w:spacing w:after="0" w:line="240" w:lineRule="auto"/>
        <w:jc w:val="center"/>
        <w:rPr>
          <w:rFonts w:ascii="Arial" w:eastAsia="Times New Roman" w:hAnsi="Arial" w:cs="Times New Roman"/>
          <w:sz w:val="32"/>
          <w:szCs w:val="20"/>
        </w:rPr>
      </w:pPr>
      <w:r w:rsidRPr="00343643">
        <w:rPr>
          <w:rFonts w:ascii="Arial" w:eastAsia="Times New Roman" w:hAnsi="Arial" w:cs="Times New Roman"/>
          <w:sz w:val="32"/>
          <w:szCs w:val="20"/>
        </w:rPr>
        <w:t xml:space="preserve">PROVIDE </w:t>
      </w:r>
      <w:r w:rsidR="008A1401">
        <w:rPr>
          <w:rFonts w:ascii="Arial" w:eastAsia="Times New Roman" w:hAnsi="Arial" w:cs="Times New Roman"/>
          <w:sz w:val="32"/>
          <w:szCs w:val="20"/>
        </w:rPr>
        <w:t>RESEA</w:t>
      </w:r>
      <w:r w:rsidRPr="00343643">
        <w:rPr>
          <w:rFonts w:ascii="Arial" w:eastAsia="Times New Roman" w:hAnsi="Arial" w:cs="Times New Roman"/>
          <w:sz w:val="32"/>
          <w:szCs w:val="20"/>
        </w:rPr>
        <w:t xml:space="preserve"> SERVICES</w:t>
      </w:r>
    </w:p>
    <w:p w14:paraId="16066028" w14:textId="77777777" w:rsidR="00574B04" w:rsidRPr="00343643" w:rsidRDefault="00574B04" w:rsidP="00574B04">
      <w:pPr>
        <w:spacing w:after="0" w:line="240" w:lineRule="auto"/>
        <w:jc w:val="center"/>
        <w:rPr>
          <w:rFonts w:ascii="Arial" w:eastAsia="Times New Roman" w:hAnsi="Arial" w:cs="Times New Roman"/>
          <w:sz w:val="32"/>
          <w:szCs w:val="20"/>
        </w:rPr>
      </w:pPr>
    </w:p>
    <w:p w14:paraId="0DA3984E" w14:textId="77777777" w:rsidR="00574B04" w:rsidRPr="00343643" w:rsidRDefault="00574B04" w:rsidP="00574B04">
      <w:pPr>
        <w:spacing w:after="0" w:line="240" w:lineRule="auto"/>
        <w:jc w:val="center"/>
        <w:rPr>
          <w:rFonts w:ascii="Arial" w:eastAsia="Times New Roman" w:hAnsi="Arial" w:cs="Times New Roman"/>
          <w:sz w:val="3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5"/>
        <w:gridCol w:w="4143"/>
      </w:tblGrid>
      <w:tr w:rsidR="00574B04" w:rsidRPr="00343643" w14:paraId="3D46F76A" w14:textId="77777777" w:rsidTr="00CE14D4">
        <w:trPr>
          <w:trHeight w:hRule="exact" w:val="892"/>
          <w:jc w:val="center"/>
        </w:trPr>
        <w:tc>
          <w:tcPr>
            <w:tcW w:w="4335" w:type="dxa"/>
          </w:tcPr>
          <w:p w14:paraId="58169D89" w14:textId="77777777" w:rsidR="00574B04" w:rsidRPr="00343643" w:rsidRDefault="00574B04" w:rsidP="00CE14D4">
            <w:pPr>
              <w:keepNext/>
              <w:spacing w:after="0" w:line="240" w:lineRule="auto"/>
              <w:outlineLvl w:val="0"/>
              <w:rPr>
                <w:rFonts w:ascii="Arial" w:eastAsia="Times New Roman" w:hAnsi="Arial" w:cs="Times New Roman"/>
                <w:szCs w:val="20"/>
              </w:rPr>
            </w:pPr>
            <w:r w:rsidRPr="00343643">
              <w:rPr>
                <w:rFonts w:ascii="Arial" w:eastAsia="Times New Roman" w:hAnsi="Arial" w:cs="Times New Roman"/>
                <w:szCs w:val="20"/>
              </w:rPr>
              <w:t>Proposer</w:t>
            </w:r>
          </w:p>
          <w:p w14:paraId="76A66942" w14:textId="77777777" w:rsidR="00574B04" w:rsidRPr="00343643" w:rsidRDefault="00574B04" w:rsidP="00CE14D4">
            <w:pPr>
              <w:spacing w:after="0" w:line="240" w:lineRule="auto"/>
              <w:rPr>
                <w:rFonts w:ascii="Times New Roman" w:eastAsia="Times New Roman" w:hAnsi="Times New Roman" w:cs="Times New Roman"/>
                <w:sz w:val="24"/>
                <w:szCs w:val="20"/>
              </w:rPr>
            </w:pPr>
          </w:p>
          <w:p w14:paraId="6920F6AB" w14:textId="77777777" w:rsidR="00574B04" w:rsidRPr="00343643" w:rsidRDefault="00574B04" w:rsidP="00CE14D4">
            <w:pPr>
              <w:spacing w:after="0" w:line="240" w:lineRule="auto"/>
              <w:ind w:left="-1611" w:firstLine="1611"/>
              <w:rPr>
                <w:rFonts w:ascii="Times New Roman" w:eastAsia="Times New Roman" w:hAnsi="Times New Roman" w:cs="Times New Roman"/>
                <w:sz w:val="24"/>
                <w:szCs w:val="20"/>
              </w:rPr>
            </w:pPr>
          </w:p>
        </w:tc>
        <w:tc>
          <w:tcPr>
            <w:tcW w:w="4143" w:type="dxa"/>
          </w:tcPr>
          <w:p w14:paraId="30A3FB54" w14:textId="77777777" w:rsidR="00574B04" w:rsidRPr="00343643" w:rsidRDefault="00574B04" w:rsidP="00CE14D4">
            <w:pPr>
              <w:spacing w:after="0" w:line="240" w:lineRule="auto"/>
              <w:rPr>
                <w:rFonts w:ascii="Arial" w:eastAsia="Times New Roman" w:hAnsi="Arial" w:cs="Times New Roman"/>
                <w:szCs w:val="20"/>
              </w:rPr>
            </w:pPr>
            <w:r w:rsidRPr="00343643">
              <w:rPr>
                <w:rFonts w:ascii="Arial" w:eastAsia="Times New Roman" w:hAnsi="Arial" w:cs="Times New Roman"/>
                <w:szCs w:val="20"/>
              </w:rPr>
              <w:t>Rater’s Name</w:t>
            </w:r>
          </w:p>
          <w:p w14:paraId="1DED8D00" w14:textId="77777777" w:rsidR="00574B04" w:rsidRPr="00343643" w:rsidRDefault="00574B04" w:rsidP="00CE14D4">
            <w:pPr>
              <w:keepNext/>
              <w:spacing w:after="0" w:line="240" w:lineRule="auto"/>
              <w:outlineLvl w:val="5"/>
              <w:rPr>
                <w:rFonts w:ascii="Arial" w:eastAsia="Times New Roman" w:hAnsi="Arial" w:cs="Times New Roman"/>
                <w:b/>
                <w:bCs/>
                <w:szCs w:val="20"/>
              </w:rPr>
            </w:pPr>
          </w:p>
        </w:tc>
      </w:tr>
      <w:tr w:rsidR="00574B04" w:rsidRPr="00343643" w14:paraId="0D1DB696" w14:textId="77777777" w:rsidTr="00CE14D4">
        <w:trPr>
          <w:trHeight w:hRule="exact" w:val="910"/>
          <w:jc w:val="center"/>
        </w:trPr>
        <w:tc>
          <w:tcPr>
            <w:tcW w:w="4335" w:type="dxa"/>
          </w:tcPr>
          <w:p w14:paraId="668E831C" w14:textId="77777777" w:rsidR="00574B04" w:rsidRPr="00343643" w:rsidRDefault="00574B04" w:rsidP="00CE14D4">
            <w:pPr>
              <w:spacing w:after="0" w:line="240" w:lineRule="auto"/>
              <w:rPr>
                <w:rFonts w:ascii="Arial" w:eastAsia="Times New Roman" w:hAnsi="Arial" w:cs="Times New Roman"/>
                <w:szCs w:val="20"/>
              </w:rPr>
            </w:pPr>
            <w:r w:rsidRPr="00343643">
              <w:rPr>
                <w:rFonts w:ascii="Arial" w:eastAsia="Times New Roman" w:hAnsi="Arial" w:cs="Times New Roman"/>
                <w:szCs w:val="20"/>
              </w:rPr>
              <w:t>Proposed Program/Service</w:t>
            </w:r>
          </w:p>
          <w:p w14:paraId="0448AEB4" w14:textId="77777777" w:rsidR="00574B04" w:rsidRDefault="00574B04" w:rsidP="00CE14D4">
            <w:pPr>
              <w:spacing w:after="0" w:line="240" w:lineRule="auto"/>
              <w:rPr>
                <w:rFonts w:ascii="Arial" w:eastAsia="Times New Roman" w:hAnsi="Arial" w:cs="Times New Roman"/>
                <w:b/>
                <w:bCs/>
                <w:szCs w:val="20"/>
              </w:rPr>
            </w:pPr>
          </w:p>
          <w:p w14:paraId="7362E796" w14:textId="2EC24A40" w:rsidR="00574B04" w:rsidRPr="00343643" w:rsidRDefault="002E334D" w:rsidP="00CE14D4">
            <w:pPr>
              <w:spacing w:after="0" w:line="240" w:lineRule="auto"/>
              <w:rPr>
                <w:rFonts w:ascii="Arial" w:eastAsia="Times New Roman" w:hAnsi="Arial" w:cs="Times New Roman"/>
                <w:b/>
                <w:bCs/>
                <w:szCs w:val="20"/>
              </w:rPr>
            </w:pPr>
            <w:r>
              <w:rPr>
                <w:rFonts w:ascii="Arial" w:eastAsia="Times New Roman" w:hAnsi="Arial" w:cs="Times New Roman"/>
                <w:b/>
                <w:bCs/>
                <w:szCs w:val="20"/>
              </w:rPr>
              <w:t>RESEA</w:t>
            </w:r>
          </w:p>
        </w:tc>
        <w:tc>
          <w:tcPr>
            <w:tcW w:w="4143" w:type="dxa"/>
          </w:tcPr>
          <w:p w14:paraId="345B482C" w14:textId="77777777" w:rsidR="00574B04" w:rsidRPr="00343643" w:rsidRDefault="00574B04" w:rsidP="00CE14D4">
            <w:pPr>
              <w:spacing w:after="0" w:line="240" w:lineRule="auto"/>
              <w:rPr>
                <w:rFonts w:ascii="Arial" w:eastAsia="Times New Roman" w:hAnsi="Arial" w:cs="Times New Roman"/>
                <w:szCs w:val="20"/>
              </w:rPr>
            </w:pPr>
            <w:r w:rsidRPr="00343643">
              <w:rPr>
                <w:rFonts w:ascii="Arial" w:eastAsia="Times New Roman" w:hAnsi="Arial" w:cs="Times New Roman"/>
                <w:szCs w:val="20"/>
              </w:rPr>
              <w:t>Date Rated</w:t>
            </w:r>
          </w:p>
          <w:p w14:paraId="2CECA25E" w14:textId="77777777" w:rsidR="00574B04" w:rsidRPr="00343643" w:rsidRDefault="00574B04" w:rsidP="00CE14D4">
            <w:pPr>
              <w:keepNext/>
              <w:spacing w:after="0" w:line="240" w:lineRule="auto"/>
              <w:outlineLvl w:val="5"/>
              <w:rPr>
                <w:rFonts w:ascii="Arial" w:eastAsia="Times New Roman" w:hAnsi="Arial" w:cs="Times New Roman"/>
                <w:b/>
                <w:bCs/>
                <w:szCs w:val="20"/>
              </w:rPr>
            </w:pPr>
          </w:p>
        </w:tc>
      </w:tr>
    </w:tbl>
    <w:p w14:paraId="47F24214" w14:textId="77777777" w:rsidR="00574B04" w:rsidRPr="00343643" w:rsidRDefault="00574B04" w:rsidP="00574B04">
      <w:pPr>
        <w:spacing w:after="0" w:line="240" w:lineRule="auto"/>
        <w:rPr>
          <w:rFonts w:ascii="Arial" w:eastAsia="Times New Roman" w:hAnsi="Arial" w:cs="Times New Roman"/>
          <w:szCs w:val="20"/>
        </w:rPr>
      </w:pPr>
    </w:p>
    <w:p w14:paraId="33DDCBD6" w14:textId="77777777" w:rsidR="00574B04" w:rsidRPr="00343643" w:rsidRDefault="00574B04" w:rsidP="00574B04">
      <w:pPr>
        <w:spacing w:after="0" w:line="240" w:lineRule="auto"/>
        <w:rPr>
          <w:rFonts w:ascii="Arial" w:eastAsia="Times New Roman" w:hAnsi="Arial" w:cs="Times New Roman"/>
          <w:szCs w:val="20"/>
        </w:rPr>
      </w:pPr>
    </w:p>
    <w:p w14:paraId="5EE1B106" w14:textId="77777777" w:rsidR="00574B04" w:rsidRPr="00343643" w:rsidRDefault="00574B04" w:rsidP="00574B04">
      <w:pPr>
        <w:keepNext/>
        <w:spacing w:after="0" w:line="240" w:lineRule="auto"/>
        <w:jc w:val="center"/>
        <w:outlineLvl w:val="3"/>
        <w:rPr>
          <w:rFonts w:ascii="Arial" w:eastAsia="Times New Roman" w:hAnsi="Arial" w:cs="Times New Roman"/>
          <w:sz w:val="28"/>
          <w:szCs w:val="20"/>
        </w:rPr>
      </w:pPr>
      <w:r w:rsidRPr="00343643">
        <w:rPr>
          <w:rFonts w:ascii="Arial" w:eastAsia="Times New Roman" w:hAnsi="Arial" w:cs="Times New Roman"/>
          <w:sz w:val="28"/>
          <w:szCs w:val="20"/>
        </w:rPr>
        <w:t>POINTS SUMMARY</w:t>
      </w:r>
    </w:p>
    <w:p w14:paraId="13511CAF" w14:textId="77777777" w:rsidR="00574B04" w:rsidRPr="00343643" w:rsidRDefault="00574B04" w:rsidP="00574B04">
      <w:pPr>
        <w:spacing w:after="0" w:line="240" w:lineRule="auto"/>
        <w:rPr>
          <w:rFonts w:ascii="Times New Roman" w:eastAsia="Times New Roman" w:hAnsi="Times New Roman" w:cs="Times New Roman"/>
          <w:sz w:val="24"/>
          <w:szCs w:val="20"/>
        </w:rPr>
      </w:pPr>
    </w:p>
    <w:p w14:paraId="29C60F76" w14:textId="77777777" w:rsidR="00574B04" w:rsidRPr="00343643" w:rsidRDefault="00574B04" w:rsidP="00574B04">
      <w:pPr>
        <w:spacing w:after="0" w:line="240" w:lineRule="auto"/>
        <w:rPr>
          <w:rFonts w:ascii="Times New Roman" w:eastAsia="Times New Roman" w:hAnsi="Times New Roman" w:cs="Times New Roman"/>
          <w:sz w:val="24"/>
          <w:szCs w:val="20"/>
        </w:rPr>
      </w:pPr>
    </w:p>
    <w:p w14:paraId="2E4BE9F3" w14:textId="77777777" w:rsidR="00574B04" w:rsidRPr="00343643" w:rsidRDefault="00574B04" w:rsidP="00574B04">
      <w:pPr>
        <w:spacing w:after="0" w:line="240" w:lineRule="auto"/>
        <w:rPr>
          <w:rFonts w:ascii="Times New Roman" w:eastAsia="Times New Roman" w:hAnsi="Times New Roman" w:cs="Times New Roman"/>
          <w:sz w:val="24"/>
          <w:szCs w:val="20"/>
        </w:rPr>
      </w:pPr>
    </w:p>
    <w:p w14:paraId="315ADF14" w14:textId="77777777" w:rsidR="00574B04" w:rsidRPr="00343643" w:rsidRDefault="00574B04" w:rsidP="00574B04">
      <w:pPr>
        <w:spacing w:after="0" w:line="240" w:lineRule="auto"/>
        <w:rPr>
          <w:rFonts w:ascii="Times New Roman" w:eastAsia="Times New Roman" w:hAnsi="Times New Roman" w:cs="Times New Roman"/>
          <w:sz w:val="24"/>
          <w:szCs w:val="20"/>
        </w:rPr>
      </w:pPr>
    </w:p>
    <w:tbl>
      <w:tblPr>
        <w:tblW w:w="0" w:type="auto"/>
        <w:tblInd w:w="3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35"/>
        <w:gridCol w:w="1821"/>
        <w:gridCol w:w="2058"/>
        <w:gridCol w:w="1684"/>
        <w:gridCol w:w="876"/>
        <w:gridCol w:w="1102"/>
      </w:tblGrid>
      <w:tr w:rsidR="002E334D" w:rsidRPr="00F161BC" w14:paraId="26FAF5FE" w14:textId="77777777" w:rsidTr="00CE14D4">
        <w:trPr>
          <w:trHeight w:val="1133"/>
        </w:trPr>
        <w:tc>
          <w:tcPr>
            <w:tcW w:w="1988" w:type="dxa"/>
            <w:shd w:val="clear" w:color="auto" w:fill="BFBFBF"/>
            <w:vAlign w:val="center"/>
          </w:tcPr>
          <w:p w14:paraId="062CC6E7" w14:textId="77777777" w:rsidR="00574B04" w:rsidRPr="00F161BC" w:rsidRDefault="00574B04" w:rsidP="00CE14D4">
            <w:pPr>
              <w:spacing w:after="0" w:line="240" w:lineRule="auto"/>
              <w:rPr>
                <w:rFonts w:ascii="Arial" w:eastAsia="Times New Roman" w:hAnsi="Arial" w:cs="Arial"/>
                <w:b/>
                <w:sz w:val="24"/>
                <w:szCs w:val="20"/>
              </w:rPr>
            </w:pPr>
            <w:r w:rsidRPr="00F161BC">
              <w:rPr>
                <w:rFonts w:ascii="Arial" w:eastAsia="Times New Roman" w:hAnsi="Arial" w:cs="Arial"/>
                <w:b/>
                <w:sz w:val="24"/>
                <w:szCs w:val="20"/>
              </w:rPr>
              <w:t>RFQ Sections</w:t>
            </w:r>
          </w:p>
        </w:tc>
        <w:tc>
          <w:tcPr>
            <w:tcW w:w="1868" w:type="dxa"/>
            <w:shd w:val="clear" w:color="auto" w:fill="BFBFBF"/>
          </w:tcPr>
          <w:p w14:paraId="5A7C130F" w14:textId="77777777" w:rsidR="002E334D" w:rsidRDefault="002E334D" w:rsidP="00CE14D4">
            <w:pPr>
              <w:spacing w:after="0" w:line="240" w:lineRule="auto"/>
              <w:jc w:val="center"/>
              <w:rPr>
                <w:rFonts w:ascii="Arial" w:eastAsia="Times New Roman" w:hAnsi="Arial" w:cs="Times New Roman"/>
                <w:b/>
                <w:sz w:val="24"/>
                <w:szCs w:val="24"/>
                <w:lang w:val="fr-FR"/>
              </w:rPr>
            </w:pPr>
          </w:p>
          <w:p w14:paraId="7ED74E13" w14:textId="411EED22" w:rsidR="00574B04" w:rsidRPr="00F161BC" w:rsidRDefault="00574B04" w:rsidP="00CE14D4">
            <w:pPr>
              <w:spacing w:after="0" w:line="240" w:lineRule="auto"/>
              <w:jc w:val="center"/>
              <w:rPr>
                <w:rFonts w:ascii="Arial" w:eastAsia="Times New Roman" w:hAnsi="Arial" w:cs="Arial"/>
                <w:b/>
                <w:sz w:val="24"/>
                <w:szCs w:val="24"/>
              </w:rPr>
            </w:pPr>
            <w:r w:rsidRPr="00F161BC">
              <w:rPr>
                <w:rFonts w:ascii="Arial" w:eastAsia="Times New Roman" w:hAnsi="Arial" w:cs="Times New Roman"/>
                <w:b/>
                <w:sz w:val="24"/>
                <w:szCs w:val="24"/>
                <w:lang w:val="fr-FR"/>
              </w:rPr>
              <w:t>Qualifications</w:t>
            </w:r>
          </w:p>
        </w:tc>
        <w:tc>
          <w:tcPr>
            <w:tcW w:w="2062" w:type="dxa"/>
            <w:shd w:val="clear" w:color="auto" w:fill="BFBFBF"/>
            <w:vAlign w:val="center"/>
          </w:tcPr>
          <w:p w14:paraId="24DB3E04" w14:textId="34EE9D8D" w:rsidR="00574B04" w:rsidRPr="00F161BC" w:rsidRDefault="00574B04" w:rsidP="002E334D">
            <w:pPr>
              <w:spacing w:after="0" w:line="240" w:lineRule="auto"/>
              <w:rPr>
                <w:rFonts w:ascii="Arial" w:eastAsia="Times New Roman" w:hAnsi="Arial" w:cs="Arial"/>
                <w:b/>
                <w:sz w:val="24"/>
                <w:szCs w:val="24"/>
              </w:rPr>
            </w:pPr>
            <w:r w:rsidRPr="00F161BC">
              <w:rPr>
                <w:rFonts w:ascii="Arial" w:eastAsia="Times New Roman" w:hAnsi="Arial" w:cs="Times New Roman"/>
                <w:b/>
                <w:sz w:val="24"/>
                <w:szCs w:val="24"/>
              </w:rPr>
              <w:t>Duties &amp; Responsibilities</w:t>
            </w:r>
          </w:p>
        </w:tc>
        <w:tc>
          <w:tcPr>
            <w:tcW w:w="1631" w:type="dxa"/>
            <w:shd w:val="clear" w:color="auto" w:fill="BFBFBF"/>
            <w:vAlign w:val="center"/>
          </w:tcPr>
          <w:p w14:paraId="7C9A880E" w14:textId="1BEEDE60" w:rsidR="00574B04" w:rsidRPr="00F161BC" w:rsidRDefault="002E334D" w:rsidP="002E334D">
            <w:pPr>
              <w:spacing w:after="0" w:line="240" w:lineRule="auto"/>
              <w:jc w:val="center"/>
              <w:rPr>
                <w:rFonts w:ascii="Arial" w:eastAsia="Times New Roman" w:hAnsi="Arial" w:cs="Arial"/>
                <w:b/>
                <w:sz w:val="24"/>
                <w:szCs w:val="24"/>
              </w:rPr>
            </w:pPr>
            <w:r>
              <w:rPr>
                <w:rFonts w:ascii="Arial" w:eastAsia="Times New Roman" w:hAnsi="Arial" w:cs="Arial"/>
                <w:b/>
                <w:sz w:val="24"/>
                <w:szCs w:val="24"/>
              </w:rPr>
              <w:t>Performance</w:t>
            </w:r>
            <w:r w:rsidR="00574B04" w:rsidRPr="00F161BC">
              <w:rPr>
                <w:rFonts w:ascii="Arial" w:eastAsia="Times New Roman" w:hAnsi="Arial" w:cs="Arial"/>
                <w:b/>
                <w:sz w:val="24"/>
                <w:szCs w:val="24"/>
              </w:rPr>
              <w:t xml:space="preserve"> </w:t>
            </w:r>
          </w:p>
        </w:tc>
        <w:tc>
          <w:tcPr>
            <w:tcW w:w="1194" w:type="dxa"/>
            <w:shd w:val="clear" w:color="auto" w:fill="BFBFBF"/>
            <w:vAlign w:val="center"/>
          </w:tcPr>
          <w:p w14:paraId="4F626B42" w14:textId="77777777" w:rsidR="00574B04" w:rsidRPr="00F161BC" w:rsidRDefault="00574B04" w:rsidP="00CE14D4">
            <w:pPr>
              <w:spacing w:after="0" w:line="240" w:lineRule="auto"/>
              <w:rPr>
                <w:rFonts w:ascii="Arial" w:eastAsia="Times New Roman" w:hAnsi="Arial" w:cs="Arial"/>
                <w:b/>
                <w:sz w:val="24"/>
                <w:szCs w:val="24"/>
              </w:rPr>
            </w:pPr>
            <w:r w:rsidRPr="00F161BC">
              <w:rPr>
                <w:rFonts w:ascii="Arial" w:eastAsia="Times New Roman" w:hAnsi="Arial" w:cs="Arial"/>
                <w:b/>
                <w:sz w:val="24"/>
                <w:szCs w:val="24"/>
              </w:rPr>
              <w:t>Cost</w:t>
            </w:r>
          </w:p>
        </w:tc>
        <w:tc>
          <w:tcPr>
            <w:tcW w:w="1319" w:type="dxa"/>
            <w:shd w:val="clear" w:color="auto" w:fill="BFBFBF"/>
            <w:vAlign w:val="center"/>
          </w:tcPr>
          <w:p w14:paraId="0DB9ABA8" w14:textId="77777777" w:rsidR="00574B04" w:rsidRPr="00F161BC" w:rsidRDefault="00574B04" w:rsidP="00CE14D4">
            <w:pPr>
              <w:spacing w:after="0" w:line="240" w:lineRule="auto"/>
              <w:jc w:val="center"/>
              <w:rPr>
                <w:rFonts w:ascii="Arial" w:eastAsia="Times New Roman" w:hAnsi="Arial" w:cs="Arial"/>
                <w:b/>
                <w:sz w:val="24"/>
                <w:szCs w:val="20"/>
              </w:rPr>
            </w:pPr>
            <w:r w:rsidRPr="00F161BC">
              <w:rPr>
                <w:rFonts w:ascii="Arial" w:eastAsia="Times New Roman" w:hAnsi="Arial" w:cs="Arial"/>
                <w:b/>
                <w:sz w:val="24"/>
                <w:szCs w:val="20"/>
              </w:rPr>
              <w:t>TOTAL</w:t>
            </w:r>
          </w:p>
        </w:tc>
      </w:tr>
      <w:tr w:rsidR="002E334D" w:rsidRPr="00343643" w14:paraId="579977D6" w14:textId="77777777" w:rsidTr="00CE14D4">
        <w:trPr>
          <w:trHeight w:val="391"/>
        </w:trPr>
        <w:tc>
          <w:tcPr>
            <w:tcW w:w="1988" w:type="dxa"/>
            <w:vAlign w:val="center"/>
          </w:tcPr>
          <w:p w14:paraId="04BBE054" w14:textId="77777777" w:rsidR="00574B04" w:rsidRPr="00343643" w:rsidRDefault="00574B04" w:rsidP="00CE14D4">
            <w:pPr>
              <w:spacing w:after="0" w:line="240" w:lineRule="auto"/>
              <w:rPr>
                <w:rFonts w:ascii="Arial" w:eastAsia="Times New Roman" w:hAnsi="Arial" w:cs="Arial"/>
                <w:b/>
                <w:sz w:val="24"/>
                <w:szCs w:val="20"/>
              </w:rPr>
            </w:pPr>
            <w:r w:rsidRPr="00343643">
              <w:rPr>
                <w:rFonts w:ascii="Arial" w:eastAsia="Times New Roman" w:hAnsi="Arial" w:cs="Arial"/>
                <w:b/>
                <w:sz w:val="24"/>
                <w:szCs w:val="20"/>
              </w:rPr>
              <w:t>Rating</w:t>
            </w:r>
          </w:p>
        </w:tc>
        <w:tc>
          <w:tcPr>
            <w:tcW w:w="1868" w:type="dxa"/>
            <w:vAlign w:val="center"/>
          </w:tcPr>
          <w:p w14:paraId="36999BD5" w14:textId="77777777" w:rsidR="00574B04" w:rsidRPr="00343643" w:rsidRDefault="00574B04" w:rsidP="00CE14D4">
            <w:pPr>
              <w:spacing w:after="0" w:line="240" w:lineRule="auto"/>
              <w:jc w:val="center"/>
              <w:rPr>
                <w:rFonts w:ascii="Arial" w:eastAsia="Times New Roman" w:hAnsi="Arial" w:cs="Arial"/>
                <w:b/>
                <w:sz w:val="24"/>
                <w:szCs w:val="20"/>
              </w:rPr>
            </w:pPr>
          </w:p>
        </w:tc>
        <w:tc>
          <w:tcPr>
            <w:tcW w:w="2062" w:type="dxa"/>
            <w:vAlign w:val="center"/>
          </w:tcPr>
          <w:p w14:paraId="3DFBFF63" w14:textId="77777777" w:rsidR="00574B04" w:rsidRPr="00343643" w:rsidRDefault="00574B04" w:rsidP="00CE14D4">
            <w:pPr>
              <w:spacing w:after="0" w:line="240" w:lineRule="auto"/>
              <w:jc w:val="center"/>
              <w:rPr>
                <w:rFonts w:ascii="Arial" w:eastAsia="Times New Roman" w:hAnsi="Arial" w:cs="Arial"/>
                <w:b/>
                <w:sz w:val="24"/>
                <w:szCs w:val="20"/>
              </w:rPr>
            </w:pPr>
          </w:p>
        </w:tc>
        <w:tc>
          <w:tcPr>
            <w:tcW w:w="1631" w:type="dxa"/>
            <w:vAlign w:val="center"/>
          </w:tcPr>
          <w:p w14:paraId="07815DF9" w14:textId="77777777" w:rsidR="00574B04" w:rsidRPr="00343643" w:rsidRDefault="00574B04" w:rsidP="00CE14D4">
            <w:pPr>
              <w:spacing w:after="0" w:line="240" w:lineRule="auto"/>
              <w:jc w:val="center"/>
              <w:rPr>
                <w:rFonts w:ascii="Arial" w:eastAsia="Times New Roman" w:hAnsi="Arial" w:cs="Arial"/>
                <w:b/>
                <w:sz w:val="24"/>
                <w:szCs w:val="20"/>
              </w:rPr>
            </w:pPr>
          </w:p>
        </w:tc>
        <w:tc>
          <w:tcPr>
            <w:tcW w:w="1194" w:type="dxa"/>
            <w:vAlign w:val="center"/>
          </w:tcPr>
          <w:p w14:paraId="08FEC73E" w14:textId="77777777" w:rsidR="00574B04" w:rsidRPr="00343643" w:rsidRDefault="00574B04" w:rsidP="00CE14D4">
            <w:pPr>
              <w:spacing w:after="0" w:line="240" w:lineRule="auto"/>
              <w:jc w:val="center"/>
              <w:rPr>
                <w:rFonts w:ascii="Arial" w:eastAsia="Times New Roman" w:hAnsi="Arial" w:cs="Arial"/>
                <w:b/>
                <w:sz w:val="24"/>
                <w:szCs w:val="20"/>
              </w:rPr>
            </w:pPr>
          </w:p>
        </w:tc>
        <w:tc>
          <w:tcPr>
            <w:tcW w:w="1319" w:type="dxa"/>
            <w:vAlign w:val="center"/>
          </w:tcPr>
          <w:p w14:paraId="312E4853" w14:textId="77777777" w:rsidR="00574B04" w:rsidRPr="00343643" w:rsidRDefault="00574B04" w:rsidP="00CE14D4">
            <w:pPr>
              <w:spacing w:after="0" w:line="240" w:lineRule="auto"/>
              <w:jc w:val="center"/>
              <w:rPr>
                <w:rFonts w:ascii="Arial" w:eastAsia="Times New Roman" w:hAnsi="Arial" w:cs="Arial"/>
                <w:b/>
                <w:sz w:val="24"/>
                <w:szCs w:val="20"/>
              </w:rPr>
            </w:pPr>
          </w:p>
        </w:tc>
      </w:tr>
      <w:tr w:rsidR="002E334D" w:rsidRPr="00F161BC" w14:paraId="2DEE758D" w14:textId="77777777" w:rsidTr="00CE14D4">
        <w:trPr>
          <w:trHeight w:val="445"/>
        </w:trPr>
        <w:tc>
          <w:tcPr>
            <w:tcW w:w="1988" w:type="dxa"/>
            <w:vAlign w:val="center"/>
          </w:tcPr>
          <w:p w14:paraId="359724DC" w14:textId="77777777" w:rsidR="00574B04" w:rsidRPr="00F161BC" w:rsidRDefault="00574B04" w:rsidP="00CE14D4">
            <w:pPr>
              <w:spacing w:after="0" w:line="240" w:lineRule="auto"/>
              <w:rPr>
                <w:rFonts w:ascii="Arial" w:eastAsia="Times New Roman" w:hAnsi="Arial" w:cs="Arial"/>
                <w:b/>
                <w:sz w:val="24"/>
                <w:szCs w:val="20"/>
              </w:rPr>
            </w:pPr>
            <w:r w:rsidRPr="00F161BC">
              <w:rPr>
                <w:rFonts w:ascii="Arial" w:eastAsia="Times New Roman" w:hAnsi="Arial" w:cs="Arial"/>
                <w:b/>
                <w:sz w:val="24"/>
                <w:szCs w:val="20"/>
              </w:rPr>
              <w:t>Possible Points</w:t>
            </w:r>
          </w:p>
        </w:tc>
        <w:tc>
          <w:tcPr>
            <w:tcW w:w="1868" w:type="dxa"/>
            <w:vAlign w:val="center"/>
          </w:tcPr>
          <w:p w14:paraId="026DD6C8" w14:textId="77777777" w:rsidR="00574B04" w:rsidRPr="00F161BC" w:rsidRDefault="00574B04" w:rsidP="00CE14D4">
            <w:pPr>
              <w:spacing w:after="0" w:line="240" w:lineRule="auto"/>
              <w:jc w:val="center"/>
              <w:rPr>
                <w:rFonts w:ascii="Arial" w:eastAsia="Times New Roman" w:hAnsi="Arial" w:cs="Arial"/>
                <w:b/>
                <w:sz w:val="24"/>
                <w:szCs w:val="20"/>
              </w:rPr>
            </w:pPr>
            <w:r w:rsidRPr="00F161BC">
              <w:rPr>
                <w:rFonts w:ascii="Arial" w:eastAsia="Times New Roman" w:hAnsi="Arial" w:cs="Arial"/>
                <w:b/>
                <w:sz w:val="24"/>
                <w:szCs w:val="20"/>
              </w:rPr>
              <w:t>25</w:t>
            </w:r>
          </w:p>
        </w:tc>
        <w:tc>
          <w:tcPr>
            <w:tcW w:w="2062" w:type="dxa"/>
            <w:vAlign w:val="center"/>
          </w:tcPr>
          <w:p w14:paraId="4AD55560" w14:textId="77777777" w:rsidR="00574B04" w:rsidRPr="00F161BC" w:rsidRDefault="00574B04" w:rsidP="00CE14D4">
            <w:pPr>
              <w:spacing w:after="0" w:line="240" w:lineRule="auto"/>
              <w:jc w:val="center"/>
              <w:rPr>
                <w:rFonts w:ascii="Arial" w:eastAsia="Times New Roman" w:hAnsi="Arial" w:cs="Arial"/>
                <w:b/>
                <w:sz w:val="24"/>
                <w:szCs w:val="20"/>
              </w:rPr>
            </w:pPr>
            <w:r w:rsidRPr="00F161BC">
              <w:rPr>
                <w:rFonts w:ascii="Arial" w:eastAsia="Times New Roman" w:hAnsi="Arial" w:cs="Arial"/>
                <w:b/>
                <w:sz w:val="24"/>
                <w:szCs w:val="20"/>
              </w:rPr>
              <w:t>25</w:t>
            </w:r>
          </w:p>
        </w:tc>
        <w:tc>
          <w:tcPr>
            <w:tcW w:w="1631" w:type="dxa"/>
            <w:vAlign w:val="center"/>
          </w:tcPr>
          <w:p w14:paraId="75392FD9" w14:textId="77777777" w:rsidR="00574B04" w:rsidRPr="00F161BC" w:rsidRDefault="00574B04" w:rsidP="00CE14D4">
            <w:pPr>
              <w:spacing w:after="0" w:line="240" w:lineRule="auto"/>
              <w:jc w:val="center"/>
              <w:rPr>
                <w:rFonts w:ascii="Arial" w:eastAsia="Times New Roman" w:hAnsi="Arial" w:cs="Arial"/>
                <w:b/>
                <w:sz w:val="24"/>
                <w:szCs w:val="20"/>
              </w:rPr>
            </w:pPr>
            <w:r w:rsidRPr="00F161BC">
              <w:rPr>
                <w:rFonts w:ascii="Arial" w:eastAsia="Times New Roman" w:hAnsi="Arial" w:cs="Arial"/>
                <w:b/>
                <w:sz w:val="24"/>
                <w:szCs w:val="20"/>
              </w:rPr>
              <w:t>25</w:t>
            </w:r>
          </w:p>
        </w:tc>
        <w:tc>
          <w:tcPr>
            <w:tcW w:w="1194" w:type="dxa"/>
            <w:vAlign w:val="center"/>
          </w:tcPr>
          <w:p w14:paraId="2DED7EDC" w14:textId="77777777" w:rsidR="00574B04" w:rsidRPr="00F161BC" w:rsidRDefault="00574B04" w:rsidP="00CE14D4">
            <w:pPr>
              <w:spacing w:after="0" w:line="240" w:lineRule="auto"/>
              <w:jc w:val="center"/>
              <w:rPr>
                <w:rFonts w:ascii="Arial" w:eastAsia="Times New Roman" w:hAnsi="Arial" w:cs="Arial"/>
                <w:b/>
                <w:sz w:val="24"/>
                <w:szCs w:val="20"/>
              </w:rPr>
            </w:pPr>
            <w:r w:rsidRPr="00F161BC">
              <w:rPr>
                <w:rFonts w:ascii="Arial" w:eastAsia="Times New Roman" w:hAnsi="Arial" w:cs="Arial"/>
                <w:b/>
                <w:sz w:val="24"/>
                <w:szCs w:val="20"/>
              </w:rPr>
              <w:t>25</w:t>
            </w:r>
          </w:p>
        </w:tc>
        <w:tc>
          <w:tcPr>
            <w:tcW w:w="1319" w:type="dxa"/>
            <w:vAlign w:val="center"/>
          </w:tcPr>
          <w:p w14:paraId="0B288E79" w14:textId="77777777" w:rsidR="00574B04" w:rsidRPr="00F161BC" w:rsidRDefault="00574B04" w:rsidP="00CE14D4">
            <w:pPr>
              <w:spacing w:after="0" w:line="240" w:lineRule="auto"/>
              <w:jc w:val="center"/>
              <w:rPr>
                <w:rFonts w:ascii="Arial" w:eastAsia="Times New Roman" w:hAnsi="Arial" w:cs="Arial"/>
                <w:b/>
                <w:sz w:val="24"/>
                <w:szCs w:val="20"/>
              </w:rPr>
            </w:pPr>
            <w:r w:rsidRPr="00F161BC">
              <w:rPr>
                <w:rFonts w:ascii="Arial" w:eastAsia="Times New Roman" w:hAnsi="Arial" w:cs="Arial"/>
                <w:b/>
                <w:sz w:val="24"/>
                <w:szCs w:val="20"/>
              </w:rPr>
              <w:t>100</w:t>
            </w:r>
          </w:p>
        </w:tc>
      </w:tr>
    </w:tbl>
    <w:p w14:paraId="3020618A" w14:textId="77777777" w:rsidR="00574B04" w:rsidRPr="00343643" w:rsidRDefault="00574B04" w:rsidP="00574B04">
      <w:pPr>
        <w:spacing w:after="0" w:line="240" w:lineRule="auto"/>
        <w:rPr>
          <w:rFonts w:ascii="Times New Roman" w:eastAsia="Times New Roman" w:hAnsi="Times New Roman" w:cs="Times New Roman"/>
          <w:sz w:val="24"/>
          <w:szCs w:val="20"/>
        </w:rPr>
      </w:pPr>
    </w:p>
    <w:p w14:paraId="654AB144" w14:textId="77777777" w:rsidR="00574B04" w:rsidRPr="00343643" w:rsidRDefault="00574B04" w:rsidP="00574B04">
      <w:pPr>
        <w:spacing w:after="0" w:line="240" w:lineRule="auto"/>
        <w:rPr>
          <w:rFonts w:ascii="Times New Roman" w:eastAsia="Times New Roman" w:hAnsi="Times New Roman" w:cs="Times New Roman"/>
          <w:sz w:val="24"/>
          <w:szCs w:val="20"/>
        </w:rPr>
      </w:pPr>
    </w:p>
    <w:p w14:paraId="7D7F5823" w14:textId="77777777" w:rsidR="00574B04" w:rsidRPr="00343643" w:rsidRDefault="00574B04" w:rsidP="00574B04">
      <w:pPr>
        <w:spacing w:after="0" w:line="240" w:lineRule="auto"/>
        <w:jc w:val="center"/>
        <w:rPr>
          <w:rFonts w:ascii="Arial" w:eastAsia="Times New Roman" w:hAnsi="Arial" w:cs="Times New Roman"/>
          <w:szCs w:val="20"/>
        </w:rPr>
      </w:pPr>
    </w:p>
    <w:p w14:paraId="19654023" w14:textId="77777777" w:rsidR="00574B04" w:rsidRPr="00343643" w:rsidRDefault="00574B04" w:rsidP="00574B04">
      <w:pPr>
        <w:spacing w:after="0" w:line="240" w:lineRule="auto"/>
        <w:jc w:val="center"/>
        <w:rPr>
          <w:rFonts w:ascii="Arial" w:eastAsia="Times New Roman" w:hAnsi="Arial" w:cs="Times New Roman"/>
          <w:szCs w:val="20"/>
        </w:rPr>
      </w:pPr>
    </w:p>
    <w:p w14:paraId="5C5A3749" w14:textId="77777777" w:rsidR="00574B04" w:rsidRPr="00343643" w:rsidRDefault="00574B04" w:rsidP="00574B04">
      <w:pPr>
        <w:keepNext/>
        <w:spacing w:after="0" w:line="240" w:lineRule="auto"/>
        <w:jc w:val="center"/>
        <w:outlineLvl w:val="1"/>
        <w:rPr>
          <w:rFonts w:ascii="Times New Roman" w:eastAsia="Times New Roman" w:hAnsi="Times New Roman" w:cs="Times New Roman"/>
          <w:szCs w:val="20"/>
        </w:rPr>
      </w:pPr>
      <w:r w:rsidRPr="00343643">
        <w:rPr>
          <w:rFonts w:ascii="Arial" w:eastAsia="Times New Roman" w:hAnsi="Arial" w:cs="Times New Roman"/>
          <w:szCs w:val="20"/>
        </w:rPr>
        <w:t xml:space="preserve">TOTAL </w:t>
      </w:r>
      <w:r>
        <w:rPr>
          <w:rFonts w:ascii="Arial" w:eastAsia="Times New Roman" w:hAnsi="Arial" w:cs="Times New Roman"/>
          <w:szCs w:val="20"/>
        </w:rPr>
        <w:t>RFQ</w:t>
      </w:r>
      <w:r w:rsidRPr="00343643">
        <w:rPr>
          <w:rFonts w:ascii="Arial" w:eastAsia="Times New Roman" w:hAnsi="Arial" w:cs="Times New Roman"/>
          <w:szCs w:val="20"/>
        </w:rPr>
        <w:t xml:space="preserve"> POINTS:</w:t>
      </w:r>
      <w:r w:rsidRPr="00343643">
        <w:rPr>
          <w:rFonts w:ascii="Times New Roman" w:eastAsia="Times New Roman" w:hAnsi="Times New Roman" w:cs="Times New Roman"/>
          <w:szCs w:val="20"/>
        </w:rPr>
        <w:t xml:space="preserve"> </w:t>
      </w:r>
      <w:r w:rsidRPr="00343643">
        <w:rPr>
          <w:rFonts w:ascii="Times New Roman" w:eastAsia="Times New Roman" w:hAnsi="Times New Roman" w:cs="Times New Roman"/>
          <w:szCs w:val="20"/>
          <w:u w:val="single"/>
        </w:rPr>
        <w:t>___</w:t>
      </w:r>
    </w:p>
    <w:p w14:paraId="0C07CAAF" w14:textId="77777777" w:rsidR="00574B04" w:rsidRPr="00343643" w:rsidRDefault="00574B04" w:rsidP="00574B04">
      <w:pPr>
        <w:spacing w:after="0" w:line="240" w:lineRule="auto"/>
        <w:rPr>
          <w:rFonts w:ascii="Arial" w:eastAsia="Times New Roman" w:hAnsi="Arial" w:cs="Times New Roman"/>
          <w:szCs w:val="20"/>
        </w:rPr>
      </w:pPr>
    </w:p>
    <w:p w14:paraId="21F742EA" w14:textId="77777777" w:rsidR="00574B04" w:rsidRPr="00343643" w:rsidRDefault="00574B04" w:rsidP="00574B04">
      <w:pPr>
        <w:spacing w:after="0" w:line="240" w:lineRule="auto"/>
        <w:rPr>
          <w:rFonts w:ascii="Arial" w:eastAsia="Times New Roman" w:hAnsi="Arial" w:cs="Times New Roman"/>
          <w:szCs w:val="20"/>
        </w:rPr>
      </w:pPr>
    </w:p>
    <w:p w14:paraId="25CECC59" w14:textId="77777777" w:rsidR="00574B04" w:rsidRPr="00343643" w:rsidRDefault="00574B04" w:rsidP="00574B04">
      <w:pPr>
        <w:spacing w:after="0" w:line="240" w:lineRule="auto"/>
        <w:rPr>
          <w:rFonts w:ascii="Arial" w:eastAsia="Times New Roman" w:hAnsi="Arial" w:cs="Times New Roman"/>
          <w:szCs w:val="20"/>
        </w:rPr>
      </w:pPr>
    </w:p>
    <w:p w14:paraId="098234CC" w14:textId="77777777" w:rsidR="00574B04" w:rsidRPr="00343643" w:rsidRDefault="00574B04" w:rsidP="00574B04">
      <w:pPr>
        <w:spacing w:after="0" w:line="240" w:lineRule="auto"/>
        <w:rPr>
          <w:rFonts w:ascii="Arial" w:eastAsia="Times New Roman" w:hAnsi="Arial" w:cs="Times New Roman"/>
          <w:szCs w:val="20"/>
        </w:rPr>
      </w:pPr>
    </w:p>
    <w:p w14:paraId="63302E01" w14:textId="77777777" w:rsidR="00574B04" w:rsidRPr="00343643" w:rsidRDefault="00574B04" w:rsidP="00574B04">
      <w:pPr>
        <w:spacing w:after="0" w:line="240" w:lineRule="auto"/>
        <w:rPr>
          <w:rFonts w:ascii="Arial" w:eastAsia="Times New Roman" w:hAnsi="Arial" w:cs="Times New Roman"/>
          <w:szCs w:val="20"/>
        </w:rPr>
      </w:pPr>
    </w:p>
    <w:p w14:paraId="4A61C989" w14:textId="77777777" w:rsidR="00574B04" w:rsidRPr="00343643" w:rsidRDefault="00574B04" w:rsidP="00574B04">
      <w:pPr>
        <w:spacing w:after="0" w:line="240" w:lineRule="auto"/>
        <w:rPr>
          <w:rFonts w:ascii="Arial" w:eastAsia="Times New Roman" w:hAnsi="Arial" w:cs="Times New Roman"/>
          <w:szCs w:val="20"/>
        </w:rPr>
      </w:pPr>
    </w:p>
    <w:p w14:paraId="247D5933" w14:textId="77777777" w:rsidR="00574B04" w:rsidRPr="00343643" w:rsidRDefault="00574B04" w:rsidP="00574B04">
      <w:pPr>
        <w:spacing w:after="0" w:line="240" w:lineRule="auto"/>
        <w:rPr>
          <w:rFonts w:ascii="Arial" w:eastAsia="Times New Roman" w:hAnsi="Arial" w:cs="Times New Roman"/>
          <w:szCs w:val="20"/>
        </w:rPr>
      </w:pPr>
    </w:p>
    <w:p w14:paraId="77D3B77D" w14:textId="77777777" w:rsidR="00574B04" w:rsidRPr="00343643" w:rsidRDefault="00574B04" w:rsidP="00574B04">
      <w:pPr>
        <w:spacing w:after="0" w:line="240" w:lineRule="auto"/>
        <w:rPr>
          <w:rFonts w:ascii="Arial" w:eastAsia="Times New Roman" w:hAnsi="Arial" w:cs="Times New Roman"/>
          <w:szCs w:val="20"/>
        </w:rPr>
      </w:pPr>
    </w:p>
    <w:tbl>
      <w:tblPr>
        <w:tblW w:w="10440" w:type="dxa"/>
        <w:tblInd w:w="108" w:type="dxa"/>
        <w:tblLook w:val="0000" w:firstRow="0" w:lastRow="0" w:firstColumn="0" w:lastColumn="0" w:noHBand="0" w:noVBand="0"/>
      </w:tblPr>
      <w:tblGrid>
        <w:gridCol w:w="8460"/>
        <w:gridCol w:w="1980"/>
      </w:tblGrid>
      <w:tr w:rsidR="00574B04" w:rsidRPr="00F161BC" w14:paraId="7E0D00BF" w14:textId="77777777" w:rsidTr="00CE14D4">
        <w:trPr>
          <w:cantSplit/>
        </w:trPr>
        <w:tc>
          <w:tcPr>
            <w:tcW w:w="8460" w:type="dxa"/>
            <w:tcBorders>
              <w:top w:val="single" w:sz="12" w:space="0" w:color="auto"/>
              <w:left w:val="single" w:sz="12" w:space="0" w:color="auto"/>
              <w:bottom w:val="single" w:sz="12" w:space="0" w:color="auto"/>
              <w:right w:val="single" w:sz="6" w:space="0" w:color="auto"/>
            </w:tcBorders>
          </w:tcPr>
          <w:p w14:paraId="10333EEF" w14:textId="3E315BC3" w:rsidR="00574B04" w:rsidRPr="00F161BC" w:rsidRDefault="00B35FD2" w:rsidP="00074819">
            <w:pPr>
              <w:numPr>
                <w:ilvl w:val="0"/>
                <w:numId w:val="15"/>
              </w:numPr>
              <w:spacing w:after="0" w:line="240" w:lineRule="auto"/>
              <w:ind w:left="342"/>
              <w:rPr>
                <w:rFonts w:ascii="Arial" w:eastAsia="Times New Roman" w:hAnsi="Arial" w:cs="Times New Roman"/>
                <w:szCs w:val="20"/>
              </w:rPr>
            </w:pPr>
            <w:r>
              <w:rPr>
                <w:rFonts w:ascii="Arial" w:eastAsia="Times New Roman" w:hAnsi="Arial" w:cs="Times New Roman"/>
                <w:szCs w:val="20"/>
              </w:rPr>
              <w:t>PROPOSER RESEA</w:t>
            </w:r>
            <w:r w:rsidR="00574B04" w:rsidRPr="00F161BC">
              <w:rPr>
                <w:rFonts w:ascii="Arial" w:eastAsia="Times New Roman" w:hAnsi="Arial" w:cs="Times New Roman"/>
                <w:szCs w:val="20"/>
              </w:rPr>
              <w:t xml:space="preserve"> QUALIFICATIONS AND ADMINISTRATIVE COMPLIANCE</w:t>
            </w:r>
          </w:p>
        </w:tc>
        <w:tc>
          <w:tcPr>
            <w:tcW w:w="1980" w:type="dxa"/>
            <w:tcBorders>
              <w:top w:val="single" w:sz="12" w:space="0" w:color="auto"/>
              <w:left w:val="single" w:sz="6" w:space="0" w:color="auto"/>
              <w:bottom w:val="single" w:sz="12" w:space="0" w:color="auto"/>
              <w:right w:val="single" w:sz="12" w:space="0" w:color="auto"/>
            </w:tcBorders>
          </w:tcPr>
          <w:p w14:paraId="19020881" w14:textId="77777777" w:rsidR="00574B04" w:rsidRPr="00F161BC" w:rsidRDefault="00574B04" w:rsidP="00CE14D4">
            <w:pPr>
              <w:spacing w:after="0" w:line="240" w:lineRule="auto"/>
              <w:rPr>
                <w:rFonts w:ascii="Arial" w:eastAsia="Times New Roman" w:hAnsi="Arial" w:cs="Times New Roman"/>
                <w:szCs w:val="20"/>
              </w:rPr>
            </w:pPr>
            <w:r w:rsidRPr="00F161BC">
              <w:rPr>
                <w:rFonts w:ascii="Arial" w:eastAsia="Times New Roman" w:hAnsi="Arial" w:cs="Times New Roman"/>
                <w:szCs w:val="20"/>
              </w:rPr>
              <w:t xml:space="preserve">  25 POINTS</w:t>
            </w:r>
          </w:p>
        </w:tc>
      </w:tr>
    </w:tbl>
    <w:p w14:paraId="53E28EF4" w14:textId="77777777" w:rsidR="00574B04" w:rsidRPr="00343643" w:rsidRDefault="00574B04" w:rsidP="00574B04">
      <w:pPr>
        <w:spacing w:after="0" w:line="240" w:lineRule="auto"/>
        <w:rPr>
          <w:rFonts w:ascii="Arial" w:eastAsia="Times New Roman" w:hAnsi="Arial" w:cs="Times New Roman"/>
          <w:szCs w:val="20"/>
        </w:rPr>
      </w:pPr>
    </w:p>
    <w:tbl>
      <w:tblPr>
        <w:tblW w:w="10398" w:type="dxa"/>
        <w:tblInd w:w="150" w:type="dxa"/>
        <w:tblLayout w:type="fixed"/>
        <w:tblLook w:val="0000" w:firstRow="0" w:lastRow="0" w:firstColumn="0" w:lastColumn="0" w:noHBand="0" w:noVBand="0"/>
      </w:tblPr>
      <w:tblGrid>
        <w:gridCol w:w="8418"/>
        <w:gridCol w:w="1980"/>
      </w:tblGrid>
      <w:tr w:rsidR="00574B04" w:rsidRPr="00343643" w14:paraId="10E4D58A" w14:textId="77777777" w:rsidTr="00CE14D4">
        <w:trPr>
          <w:cantSplit/>
        </w:trPr>
        <w:tc>
          <w:tcPr>
            <w:tcW w:w="8418" w:type="dxa"/>
            <w:tcBorders>
              <w:top w:val="single" w:sz="12" w:space="0" w:color="auto"/>
              <w:left w:val="single" w:sz="12" w:space="0" w:color="auto"/>
              <w:bottom w:val="single" w:sz="12" w:space="0" w:color="auto"/>
              <w:right w:val="single" w:sz="6" w:space="0" w:color="auto"/>
            </w:tcBorders>
          </w:tcPr>
          <w:p w14:paraId="35931250" w14:textId="51969C07" w:rsidR="00574B04" w:rsidRPr="00343643" w:rsidRDefault="00574B04" w:rsidP="00CE14D4">
            <w:pPr>
              <w:spacing w:after="0" w:line="240" w:lineRule="auto"/>
              <w:rPr>
                <w:rFonts w:ascii="Arial" w:eastAsia="Times New Roman" w:hAnsi="Arial" w:cs="Times New Roman"/>
                <w:szCs w:val="20"/>
              </w:rPr>
            </w:pPr>
            <w:r w:rsidRPr="00343643">
              <w:rPr>
                <w:rFonts w:ascii="Arial" w:eastAsia="Times New Roman" w:hAnsi="Arial" w:cs="Times New Roman"/>
                <w:szCs w:val="20"/>
              </w:rPr>
              <w:t>Proposer ha</w:t>
            </w:r>
            <w:r w:rsidR="00B35FD2">
              <w:rPr>
                <w:rFonts w:ascii="Arial" w:eastAsia="Times New Roman" w:hAnsi="Arial" w:cs="Times New Roman"/>
                <w:szCs w:val="20"/>
              </w:rPr>
              <w:t>s</w:t>
            </w:r>
            <w:r w:rsidRPr="00343643">
              <w:rPr>
                <w:rFonts w:ascii="Arial" w:eastAsia="Times New Roman" w:hAnsi="Arial" w:cs="Times New Roman"/>
                <w:szCs w:val="20"/>
              </w:rPr>
              <w:t xml:space="preserve"> </w:t>
            </w:r>
            <w:r>
              <w:rPr>
                <w:rFonts w:ascii="Arial" w:eastAsia="Times New Roman" w:hAnsi="Arial" w:cs="Times New Roman"/>
                <w:szCs w:val="20"/>
              </w:rPr>
              <w:t>the</w:t>
            </w:r>
            <w:r w:rsidRPr="00343643">
              <w:rPr>
                <w:rFonts w:ascii="Arial" w:eastAsia="Times New Roman" w:hAnsi="Arial" w:cs="Times New Roman"/>
                <w:szCs w:val="20"/>
              </w:rPr>
              <w:t xml:space="preserve"> qualifications and</w:t>
            </w:r>
            <w:r>
              <w:rPr>
                <w:rFonts w:ascii="Arial" w:eastAsia="Times New Roman" w:hAnsi="Arial" w:cs="Times New Roman"/>
                <w:szCs w:val="20"/>
              </w:rPr>
              <w:t xml:space="preserve"> </w:t>
            </w:r>
            <w:r w:rsidR="00B35FD2">
              <w:rPr>
                <w:rFonts w:ascii="Arial" w:eastAsia="Times New Roman" w:hAnsi="Arial" w:cs="Times New Roman"/>
                <w:szCs w:val="20"/>
              </w:rPr>
              <w:t>ability to deliver RESEA services</w:t>
            </w:r>
            <w:r w:rsidRPr="00343643">
              <w:rPr>
                <w:rFonts w:ascii="Arial" w:eastAsia="Times New Roman" w:hAnsi="Arial" w:cs="Times New Roman"/>
                <w:szCs w:val="20"/>
              </w:rPr>
              <w:t>.</w:t>
            </w:r>
          </w:p>
          <w:p w14:paraId="66326193" w14:textId="77777777" w:rsidR="00574B04" w:rsidRPr="00343643" w:rsidRDefault="00574B04" w:rsidP="00CE14D4">
            <w:pPr>
              <w:spacing w:after="0" w:line="240" w:lineRule="auto"/>
              <w:rPr>
                <w:rFonts w:ascii="Arial" w:eastAsia="Times New Roman" w:hAnsi="Arial" w:cs="Times New Roman"/>
                <w:szCs w:val="20"/>
              </w:rPr>
            </w:pPr>
          </w:p>
          <w:p w14:paraId="35D62E6D" w14:textId="77777777" w:rsidR="00574B04" w:rsidRPr="00343643" w:rsidRDefault="00574B04" w:rsidP="00CE14D4">
            <w:pPr>
              <w:spacing w:after="0" w:line="240" w:lineRule="auto"/>
              <w:ind w:left="750" w:hanging="360"/>
              <w:rPr>
                <w:rFonts w:ascii="Arial" w:eastAsia="Times New Roman" w:hAnsi="Arial" w:cs="Times New Roman"/>
                <w:szCs w:val="20"/>
                <w:u w:val="single"/>
              </w:rPr>
            </w:pPr>
            <w:r w:rsidRPr="00343643">
              <w:rPr>
                <w:rFonts w:ascii="Arial" w:eastAsia="Times New Roman" w:hAnsi="Arial" w:cs="Times New Roman"/>
                <w:szCs w:val="20"/>
                <w:u w:val="single"/>
              </w:rPr>
              <w:t>Considerations:</w:t>
            </w:r>
          </w:p>
          <w:p w14:paraId="74BFE642" w14:textId="77777777" w:rsidR="00574B04" w:rsidRPr="00343643" w:rsidRDefault="00574B04" w:rsidP="00CE14D4">
            <w:pPr>
              <w:spacing w:after="0" w:line="240" w:lineRule="auto"/>
              <w:ind w:left="750" w:hanging="360"/>
              <w:rPr>
                <w:rFonts w:ascii="Arial" w:eastAsia="Times New Roman" w:hAnsi="Arial" w:cs="Times New Roman"/>
                <w:szCs w:val="20"/>
                <w:u w:val="single"/>
              </w:rPr>
            </w:pPr>
          </w:p>
          <w:p w14:paraId="00F169F1" w14:textId="53E8C474" w:rsidR="00574B04" w:rsidRDefault="00574B04" w:rsidP="00074819">
            <w:pPr>
              <w:pStyle w:val="ListParagraph"/>
              <w:widowControl/>
              <w:numPr>
                <w:ilvl w:val="0"/>
                <w:numId w:val="20"/>
              </w:numPr>
              <w:contextualSpacing/>
              <w:rPr>
                <w:rFonts w:ascii="Arial" w:eastAsia="Times New Roman" w:hAnsi="Arial" w:cs="Times New Roman"/>
                <w:szCs w:val="20"/>
              </w:rPr>
            </w:pPr>
            <w:r>
              <w:rPr>
                <w:rFonts w:ascii="Arial" w:eastAsia="Times New Roman" w:hAnsi="Arial" w:cs="Times New Roman"/>
                <w:szCs w:val="20"/>
              </w:rPr>
              <w:t xml:space="preserve">Executive Summary </w:t>
            </w:r>
          </w:p>
          <w:p w14:paraId="4879EEAF" w14:textId="77777777" w:rsidR="00574B04" w:rsidRPr="007C4A73" w:rsidRDefault="00574B04" w:rsidP="00074819">
            <w:pPr>
              <w:pStyle w:val="ListParagraph"/>
              <w:widowControl/>
              <w:numPr>
                <w:ilvl w:val="0"/>
                <w:numId w:val="20"/>
              </w:numPr>
              <w:contextualSpacing/>
              <w:rPr>
                <w:rFonts w:ascii="Arial" w:eastAsia="Times New Roman" w:hAnsi="Arial" w:cs="Times New Roman"/>
                <w:szCs w:val="20"/>
              </w:rPr>
            </w:pPr>
            <w:r w:rsidRPr="00BD5E3E">
              <w:rPr>
                <w:rFonts w:ascii="Arial" w:eastAsia="Times New Roman" w:hAnsi="Arial" w:cs="Times New Roman"/>
                <w:szCs w:val="20"/>
              </w:rPr>
              <w:t>Proposer met the following required elements:</w:t>
            </w:r>
          </w:p>
          <w:p w14:paraId="08C688E5" w14:textId="5BEC9985" w:rsidR="00574B04" w:rsidRPr="00BD5E3E" w:rsidRDefault="00574B04" w:rsidP="00074819">
            <w:pPr>
              <w:numPr>
                <w:ilvl w:val="0"/>
                <w:numId w:val="14"/>
              </w:numPr>
              <w:spacing w:after="0" w:line="240" w:lineRule="auto"/>
              <w:ind w:left="1080"/>
              <w:rPr>
                <w:rFonts w:ascii="Arial" w:eastAsia="Times New Roman" w:hAnsi="Arial" w:cs="Times New Roman"/>
              </w:rPr>
            </w:pPr>
            <w:r w:rsidRPr="00BD5E3E">
              <w:rPr>
                <w:rFonts w:ascii="Arial" w:eastAsia="Times New Roman" w:hAnsi="Arial" w:cs="Times New Roman"/>
              </w:rPr>
              <w:t xml:space="preserve">Understands the coordination </w:t>
            </w:r>
            <w:r w:rsidR="00B35FD2">
              <w:rPr>
                <w:rFonts w:ascii="Arial" w:eastAsia="Times New Roman" w:hAnsi="Arial" w:cs="Times New Roman"/>
              </w:rPr>
              <w:t>needed to be negotiated with the OMJ Centers</w:t>
            </w:r>
          </w:p>
          <w:p w14:paraId="437E658D" w14:textId="77777777" w:rsidR="00574B04" w:rsidRPr="00BD5E3E" w:rsidRDefault="00574B04" w:rsidP="00074819">
            <w:pPr>
              <w:numPr>
                <w:ilvl w:val="0"/>
                <w:numId w:val="14"/>
              </w:numPr>
              <w:spacing w:after="0" w:line="240" w:lineRule="auto"/>
              <w:ind w:left="1080"/>
              <w:rPr>
                <w:rFonts w:ascii="Arial" w:eastAsia="Times New Roman" w:hAnsi="Arial" w:cs="Times New Roman"/>
              </w:rPr>
            </w:pPr>
            <w:r w:rsidRPr="00BD5E3E">
              <w:rPr>
                <w:rFonts w:ascii="Arial" w:eastAsia="Times New Roman" w:hAnsi="Arial" w:cs="Times New Roman"/>
              </w:rPr>
              <w:t>Is an eligible entity that can respond to the RFQ</w:t>
            </w:r>
          </w:p>
          <w:p w14:paraId="630A9A14" w14:textId="296C670A" w:rsidR="00574B04" w:rsidRPr="00BD5E3E" w:rsidRDefault="00574B04" w:rsidP="00074819">
            <w:pPr>
              <w:numPr>
                <w:ilvl w:val="0"/>
                <w:numId w:val="14"/>
              </w:numPr>
              <w:spacing w:after="0" w:line="240" w:lineRule="auto"/>
              <w:ind w:left="1080"/>
              <w:rPr>
                <w:rFonts w:ascii="Arial" w:eastAsia="Times New Roman" w:hAnsi="Arial" w:cs="Times New Roman"/>
              </w:rPr>
            </w:pPr>
            <w:r w:rsidRPr="00BD5E3E">
              <w:rPr>
                <w:rFonts w:ascii="Arial" w:eastAsia="Times New Roman" w:hAnsi="Arial" w:cs="Times New Roman"/>
              </w:rPr>
              <w:t>The</w:t>
            </w:r>
            <w:r w:rsidR="00B35FD2">
              <w:rPr>
                <w:rFonts w:ascii="Arial" w:eastAsia="Times New Roman" w:hAnsi="Arial" w:cs="Times New Roman"/>
              </w:rPr>
              <w:t xml:space="preserve"> job description for the individual who will be</w:t>
            </w:r>
            <w:r w:rsidR="00BC36C7">
              <w:rPr>
                <w:rFonts w:ascii="Arial" w:eastAsia="Times New Roman" w:hAnsi="Arial" w:cs="Times New Roman"/>
              </w:rPr>
              <w:t xml:space="preserve"> working with participant shows an </w:t>
            </w:r>
            <w:r w:rsidR="00E82E8C">
              <w:rPr>
                <w:rFonts w:ascii="Arial" w:eastAsia="Times New Roman" w:hAnsi="Arial" w:cs="Times New Roman"/>
              </w:rPr>
              <w:t>understanding of</w:t>
            </w:r>
            <w:r w:rsidR="00BC36C7">
              <w:rPr>
                <w:rFonts w:ascii="Arial" w:eastAsia="Times New Roman" w:hAnsi="Arial" w:cs="Times New Roman"/>
              </w:rPr>
              <w:t xml:space="preserve"> the responsibilities of the position.  </w:t>
            </w:r>
          </w:p>
          <w:p w14:paraId="482A2FAD" w14:textId="5952A790" w:rsidR="00574B04" w:rsidRPr="00BD5E3E" w:rsidRDefault="00BC36C7" w:rsidP="00074819">
            <w:pPr>
              <w:numPr>
                <w:ilvl w:val="0"/>
                <w:numId w:val="14"/>
              </w:numPr>
              <w:spacing w:after="0" w:line="240" w:lineRule="auto"/>
              <w:ind w:left="1080"/>
              <w:rPr>
                <w:rFonts w:ascii="Arial" w:eastAsia="Times New Roman" w:hAnsi="Arial" w:cs="Times New Roman"/>
              </w:rPr>
            </w:pPr>
            <w:r>
              <w:rPr>
                <w:rFonts w:ascii="Arial" w:eastAsia="Times New Roman" w:hAnsi="Arial" w:cs="Times New Roman"/>
              </w:rPr>
              <w:t xml:space="preserve">Will offer Zoom or other meeting software to substitute for in person appointments when needed </w:t>
            </w:r>
          </w:p>
          <w:p w14:paraId="1A7B4F34" w14:textId="589AFB9A" w:rsidR="00574B04" w:rsidRPr="00BC36C7" w:rsidRDefault="00574B04" w:rsidP="00074819">
            <w:pPr>
              <w:numPr>
                <w:ilvl w:val="0"/>
                <w:numId w:val="14"/>
              </w:numPr>
              <w:spacing w:after="0" w:line="240" w:lineRule="auto"/>
              <w:ind w:left="1080"/>
              <w:rPr>
                <w:rFonts w:ascii="Arial" w:eastAsia="Times New Roman" w:hAnsi="Arial" w:cs="Times New Roman"/>
              </w:rPr>
            </w:pPr>
            <w:r w:rsidRPr="00BD5E3E">
              <w:rPr>
                <w:rFonts w:ascii="Arial" w:eastAsia="Times New Roman" w:hAnsi="Arial" w:cs="Times New Roman"/>
              </w:rPr>
              <w:t xml:space="preserve">Has </w:t>
            </w:r>
            <w:r w:rsidR="00BC36C7">
              <w:rPr>
                <w:rFonts w:ascii="Arial" w:eastAsia="Times New Roman" w:hAnsi="Arial" w:cs="Times New Roman"/>
              </w:rPr>
              <w:t>experience working with UC Claimants</w:t>
            </w:r>
          </w:p>
          <w:p w14:paraId="23670B03" w14:textId="77777777" w:rsidR="00574B04" w:rsidRPr="00BD5E3E" w:rsidRDefault="00574B04" w:rsidP="00074819">
            <w:pPr>
              <w:numPr>
                <w:ilvl w:val="0"/>
                <w:numId w:val="14"/>
              </w:numPr>
              <w:spacing w:after="0" w:line="240" w:lineRule="auto"/>
              <w:ind w:left="1080"/>
              <w:rPr>
                <w:rFonts w:ascii="Arial" w:eastAsia="Times New Roman" w:hAnsi="Arial" w:cs="Times New Roman"/>
              </w:rPr>
            </w:pPr>
            <w:r w:rsidRPr="00BD5E3E">
              <w:rPr>
                <w:rFonts w:ascii="Arial" w:eastAsia="Times New Roman" w:hAnsi="Arial" w:cs="Times New Roman"/>
              </w:rPr>
              <w:t>Proposer submitted the proposal with a cover letter on form letterhead</w:t>
            </w:r>
          </w:p>
          <w:p w14:paraId="431E2677" w14:textId="77777777" w:rsidR="00574B04" w:rsidRPr="00BD5E3E" w:rsidRDefault="00574B04" w:rsidP="00074819">
            <w:pPr>
              <w:numPr>
                <w:ilvl w:val="0"/>
                <w:numId w:val="14"/>
              </w:numPr>
              <w:spacing w:after="0" w:line="240" w:lineRule="auto"/>
              <w:ind w:left="1080"/>
              <w:rPr>
                <w:rFonts w:ascii="Arial" w:eastAsia="Times New Roman" w:hAnsi="Arial" w:cs="Times New Roman"/>
              </w:rPr>
            </w:pPr>
            <w:r w:rsidRPr="00BD5E3E">
              <w:rPr>
                <w:rFonts w:ascii="Arial" w:eastAsia="Times New Roman" w:hAnsi="Arial" w:cs="Times New Roman"/>
              </w:rPr>
              <w:t>Conflict Form is Signed</w:t>
            </w:r>
          </w:p>
          <w:p w14:paraId="76B67BCB" w14:textId="77777777" w:rsidR="00574B04" w:rsidRPr="00BD5E3E" w:rsidRDefault="00574B04" w:rsidP="00074819">
            <w:pPr>
              <w:numPr>
                <w:ilvl w:val="0"/>
                <w:numId w:val="14"/>
              </w:numPr>
              <w:spacing w:after="0" w:line="240" w:lineRule="auto"/>
              <w:ind w:left="1080"/>
              <w:rPr>
                <w:rFonts w:ascii="Arial" w:eastAsia="Times New Roman" w:hAnsi="Arial" w:cs="Times New Roman"/>
              </w:rPr>
            </w:pPr>
            <w:r w:rsidRPr="00BD5E3E">
              <w:rPr>
                <w:rFonts w:ascii="Arial" w:eastAsia="Times New Roman" w:hAnsi="Arial" w:cs="Times New Roman"/>
              </w:rPr>
              <w:t>References were provided</w:t>
            </w:r>
            <w:r>
              <w:rPr>
                <w:rFonts w:ascii="Arial" w:eastAsia="Times New Roman" w:hAnsi="Arial" w:cs="Times New Roman"/>
              </w:rPr>
              <w:t xml:space="preserve"> if required</w:t>
            </w:r>
          </w:p>
          <w:p w14:paraId="51B80F69" w14:textId="77777777" w:rsidR="00574B04" w:rsidRPr="00BD5E3E" w:rsidRDefault="00574B04" w:rsidP="00074819">
            <w:pPr>
              <w:numPr>
                <w:ilvl w:val="0"/>
                <w:numId w:val="14"/>
              </w:numPr>
              <w:spacing w:after="0" w:line="240" w:lineRule="auto"/>
              <w:ind w:left="1080"/>
              <w:rPr>
                <w:rFonts w:ascii="Arial" w:eastAsia="Times New Roman" w:hAnsi="Arial" w:cs="Times New Roman"/>
              </w:rPr>
            </w:pPr>
            <w:r w:rsidRPr="00BD5E3E">
              <w:rPr>
                <w:rFonts w:ascii="Arial" w:eastAsia="Times New Roman" w:hAnsi="Arial" w:cs="Times New Roman"/>
              </w:rPr>
              <w:t>Organizational Chart attached if applicable</w:t>
            </w:r>
          </w:p>
          <w:p w14:paraId="1D3401F1" w14:textId="77777777" w:rsidR="00574B04" w:rsidRPr="00BD5E3E" w:rsidRDefault="00574B04" w:rsidP="00074819">
            <w:pPr>
              <w:numPr>
                <w:ilvl w:val="0"/>
                <w:numId w:val="14"/>
              </w:numPr>
              <w:spacing w:after="0" w:line="240" w:lineRule="auto"/>
              <w:ind w:left="1080"/>
              <w:rPr>
                <w:rFonts w:ascii="Arial" w:eastAsia="Times New Roman" w:hAnsi="Arial" w:cs="Times New Roman"/>
              </w:rPr>
            </w:pPr>
            <w:r w:rsidRPr="00BD5E3E">
              <w:rPr>
                <w:rFonts w:ascii="Arial" w:eastAsia="Times New Roman" w:hAnsi="Arial" w:cs="Times New Roman"/>
              </w:rPr>
              <w:t>All required attachments were included</w:t>
            </w:r>
          </w:p>
          <w:p w14:paraId="6F3B495F" w14:textId="77777777" w:rsidR="00574B04" w:rsidRPr="00343643" w:rsidRDefault="00574B04" w:rsidP="00CE14D4">
            <w:pPr>
              <w:spacing w:after="0" w:line="240" w:lineRule="auto"/>
              <w:ind w:left="720"/>
              <w:rPr>
                <w:rFonts w:ascii="Arial" w:eastAsia="Times New Roman" w:hAnsi="Arial" w:cs="Times New Roman"/>
                <w:szCs w:val="20"/>
              </w:rPr>
            </w:pPr>
          </w:p>
        </w:tc>
        <w:tc>
          <w:tcPr>
            <w:tcW w:w="1980" w:type="dxa"/>
            <w:tcBorders>
              <w:top w:val="single" w:sz="12" w:space="0" w:color="auto"/>
              <w:left w:val="single" w:sz="6" w:space="0" w:color="auto"/>
              <w:bottom w:val="single" w:sz="12" w:space="0" w:color="auto"/>
              <w:right w:val="single" w:sz="12" w:space="0" w:color="auto"/>
            </w:tcBorders>
          </w:tcPr>
          <w:p w14:paraId="507AC503" w14:textId="77777777" w:rsidR="00574B04" w:rsidRPr="00022A36" w:rsidRDefault="00574B04" w:rsidP="00CE14D4">
            <w:pPr>
              <w:spacing w:after="0" w:line="240" w:lineRule="auto"/>
              <w:rPr>
                <w:rFonts w:ascii="Arial" w:eastAsia="Times New Roman" w:hAnsi="Arial" w:cs="Times New Roman"/>
                <w:color w:val="FF0000"/>
                <w:szCs w:val="20"/>
              </w:rPr>
            </w:pPr>
            <w:r w:rsidRPr="00343643">
              <w:rPr>
                <w:rFonts w:ascii="Arial" w:eastAsia="Times New Roman" w:hAnsi="Arial" w:cs="Times New Roman"/>
                <w:szCs w:val="20"/>
              </w:rPr>
              <w:t>Max Pts</w:t>
            </w:r>
            <w:r w:rsidRPr="00F161BC">
              <w:rPr>
                <w:rFonts w:ascii="Arial" w:eastAsia="Times New Roman" w:hAnsi="Arial" w:cs="Times New Roman"/>
                <w:szCs w:val="20"/>
              </w:rPr>
              <w:t>.    25</w:t>
            </w:r>
          </w:p>
        </w:tc>
      </w:tr>
      <w:tr w:rsidR="00574B04" w:rsidRPr="00343643" w14:paraId="2D3EECD2" w14:textId="77777777" w:rsidTr="00CE14D4">
        <w:trPr>
          <w:cantSplit/>
          <w:trHeight w:val="1311"/>
        </w:trPr>
        <w:tc>
          <w:tcPr>
            <w:tcW w:w="8418" w:type="dxa"/>
            <w:tcBorders>
              <w:top w:val="single" w:sz="12" w:space="0" w:color="auto"/>
              <w:left w:val="single" w:sz="12" w:space="0" w:color="auto"/>
              <w:bottom w:val="single" w:sz="12" w:space="0" w:color="auto"/>
              <w:right w:val="single" w:sz="6" w:space="0" w:color="auto"/>
            </w:tcBorders>
          </w:tcPr>
          <w:p w14:paraId="35E0D39E" w14:textId="77777777" w:rsidR="00574B04" w:rsidRPr="00343643" w:rsidRDefault="00574B04" w:rsidP="00CE14D4">
            <w:pPr>
              <w:spacing w:after="0" w:line="240" w:lineRule="auto"/>
              <w:rPr>
                <w:rFonts w:ascii="Arial" w:eastAsia="Times New Roman" w:hAnsi="Arial" w:cs="Times New Roman"/>
                <w:szCs w:val="20"/>
                <w:lang w:val="fr-FR"/>
              </w:rPr>
            </w:pPr>
          </w:p>
          <w:p w14:paraId="0D232EFD" w14:textId="1595C586" w:rsidR="00574B04" w:rsidRPr="00343643" w:rsidRDefault="00574B04" w:rsidP="00CE14D4">
            <w:pPr>
              <w:spacing w:after="0" w:line="240" w:lineRule="auto"/>
              <w:rPr>
                <w:rFonts w:ascii="Arial" w:eastAsia="Times New Roman" w:hAnsi="Arial" w:cs="Times New Roman"/>
                <w:b/>
                <w:szCs w:val="20"/>
                <w:lang w:val="fr-FR"/>
              </w:rPr>
            </w:pPr>
            <w:r>
              <w:rPr>
                <w:rFonts w:ascii="Arial" w:eastAsia="Times New Roman" w:hAnsi="Arial" w:cs="Times New Roman"/>
                <w:szCs w:val="20"/>
                <w:lang w:val="fr-FR"/>
              </w:rPr>
              <w:t>RFQ</w:t>
            </w:r>
            <w:r w:rsidRPr="00343643">
              <w:rPr>
                <w:rFonts w:ascii="Arial" w:eastAsia="Times New Roman" w:hAnsi="Arial" w:cs="Times New Roman"/>
                <w:szCs w:val="20"/>
                <w:lang w:val="fr-FR"/>
              </w:rPr>
              <w:t xml:space="preserve"> </w:t>
            </w:r>
            <w:proofErr w:type="gramStart"/>
            <w:r w:rsidRPr="00F161BC">
              <w:rPr>
                <w:rFonts w:ascii="Arial" w:eastAsia="Times New Roman" w:hAnsi="Arial" w:cs="Times New Roman"/>
                <w:szCs w:val="20"/>
                <w:lang w:val="fr-FR"/>
              </w:rPr>
              <w:t>Section:</w:t>
            </w:r>
            <w:proofErr w:type="gramEnd"/>
            <w:r w:rsidRPr="00F161BC">
              <w:rPr>
                <w:rFonts w:ascii="Arial" w:eastAsia="Times New Roman" w:hAnsi="Arial" w:cs="Times New Roman"/>
                <w:szCs w:val="20"/>
                <w:lang w:val="fr-FR"/>
              </w:rPr>
              <w:t xml:space="preserve"> Information</w:t>
            </w:r>
            <w:r w:rsidR="002E334D">
              <w:rPr>
                <w:rFonts w:ascii="Arial" w:eastAsia="Times New Roman" w:hAnsi="Arial" w:cs="Times New Roman"/>
                <w:szCs w:val="20"/>
                <w:lang w:val="fr-FR"/>
              </w:rPr>
              <w:t xml:space="preserve"> and  </w:t>
            </w:r>
            <w:r w:rsidRPr="00F161BC">
              <w:rPr>
                <w:rFonts w:ascii="Arial" w:eastAsia="Times New Roman" w:hAnsi="Arial" w:cs="Times New Roman"/>
                <w:szCs w:val="20"/>
                <w:lang w:val="fr-FR"/>
              </w:rPr>
              <w:t xml:space="preserve"> </w:t>
            </w:r>
            <w:r w:rsidRPr="00F161BC">
              <w:rPr>
                <w:rFonts w:ascii="Arial" w:eastAsia="Times New Roman" w:hAnsi="Arial" w:cs="Times New Roman"/>
                <w:lang w:val="fr-FR"/>
              </w:rPr>
              <w:t>Qualifications</w:t>
            </w:r>
          </w:p>
        </w:tc>
        <w:tc>
          <w:tcPr>
            <w:tcW w:w="1980" w:type="dxa"/>
            <w:tcBorders>
              <w:top w:val="single" w:sz="12" w:space="0" w:color="auto"/>
              <w:left w:val="single" w:sz="6" w:space="0" w:color="auto"/>
              <w:bottom w:val="single" w:sz="12" w:space="0" w:color="auto"/>
              <w:right w:val="single" w:sz="12" w:space="0" w:color="auto"/>
            </w:tcBorders>
          </w:tcPr>
          <w:p w14:paraId="19CE6A8B" w14:textId="77777777" w:rsidR="00574B04" w:rsidRPr="00343643" w:rsidRDefault="00574B04" w:rsidP="00CE14D4">
            <w:pPr>
              <w:spacing w:after="0" w:line="240" w:lineRule="auto"/>
              <w:rPr>
                <w:rFonts w:ascii="Arial" w:eastAsia="Times New Roman" w:hAnsi="Arial" w:cs="Times New Roman"/>
                <w:szCs w:val="20"/>
                <w:lang w:val="fr-FR"/>
              </w:rPr>
            </w:pPr>
          </w:p>
          <w:p w14:paraId="1EDA06AD" w14:textId="77777777" w:rsidR="00574B04" w:rsidRPr="00343643" w:rsidRDefault="00574B04" w:rsidP="00CE14D4">
            <w:pPr>
              <w:spacing w:after="0" w:line="240" w:lineRule="auto"/>
              <w:rPr>
                <w:rFonts w:ascii="Arial" w:eastAsia="Times New Roman" w:hAnsi="Arial" w:cs="Times New Roman"/>
                <w:szCs w:val="20"/>
              </w:rPr>
            </w:pPr>
            <w:r w:rsidRPr="00343643">
              <w:rPr>
                <w:rFonts w:ascii="Arial" w:eastAsia="Times New Roman" w:hAnsi="Arial" w:cs="Times New Roman"/>
                <w:szCs w:val="20"/>
              </w:rPr>
              <w:t>Rater’s Pts: ___</w:t>
            </w:r>
          </w:p>
        </w:tc>
      </w:tr>
    </w:tbl>
    <w:p w14:paraId="62100330" w14:textId="77777777" w:rsidR="00574B04" w:rsidRPr="00343643" w:rsidRDefault="00574B04" w:rsidP="00574B04">
      <w:pPr>
        <w:spacing w:after="0" w:line="240" w:lineRule="auto"/>
        <w:rPr>
          <w:rFonts w:ascii="Arial" w:eastAsia="Times New Roman" w:hAnsi="Arial" w:cs="Times New Roman"/>
          <w:szCs w:val="20"/>
        </w:rPr>
      </w:pPr>
    </w:p>
    <w:p w14:paraId="1B572C8B" w14:textId="77777777" w:rsidR="00574B04" w:rsidRPr="00343643" w:rsidRDefault="00574B04" w:rsidP="00574B04">
      <w:pPr>
        <w:spacing w:after="0" w:line="240" w:lineRule="auto"/>
        <w:rPr>
          <w:rFonts w:ascii="Arial" w:eastAsia="Times New Roman" w:hAnsi="Arial" w:cs="Times New Roman"/>
          <w:szCs w:val="20"/>
        </w:rPr>
      </w:pPr>
      <w:r w:rsidRPr="00343643">
        <w:rPr>
          <w:rFonts w:ascii="Arial" w:eastAsia="Times New Roman" w:hAnsi="Arial" w:cs="Times New Roman"/>
          <w:szCs w:val="20"/>
        </w:rPr>
        <w:t>COMMENTS:</w:t>
      </w:r>
    </w:p>
    <w:p w14:paraId="7A549DBE" w14:textId="77777777" w:rsidR="00574B04" w:rsidRPr="00343643" w:rsidRDefault="00574B04" w:rsidP="00574B04">
      <w:pPr>
        <w:spacing w:after="0" w:line="240" w:lineRule="auto"/>
        <w:rPr>
          <w:rFonts w:ascii="Arial" w:eastAsia="Times New Roman" w:hAnsi="Arial" w:cs="Times New Roman"/>
          <w:szCs w:val="20"/>
        </w:rPr>
      </w:pPr>
    </w:p>
    <w:p w14:paraId="1B348CA5" w14:textId="77777777" w:rsidR="00574B04" w:rsidRPr="00343643" w:rsidRDefault="00574B04" w:rsidP="00574B04">
      <w:pPr>
        <w:spacing w:after="0" w:line="240" w:lineRule="auto"/>
        <w:rPr>
          <w:rFonts w:ascii="Arial" w:eastAsia="Times New Roman" w:hAnsi="Arial" w:cs="Times New Roman"/>
          <w:szCs w:val="20"/>
        </w:rPr>
      </w:pPr>
    </w:p>
    <w:p w14:paraId="4A044AEA" w14:textId="77777777" w:rsidR="00574B04" w:rsidRPr="00343643" w:rsidRDefault="00574B04" w:rsidP="00574B04">
      <w:pPr>
        <w:spacing w:after="0" w:line="240" w:lineRule="auto"/>
        <w:rPr>
          <w:rFonts w:ascii="Arial" w:eastAsia="Times New Roman" w:hAnsi="Arial" w:cs="Times New Roman"/>
          <w:szCs w:val="20"/>
        </w:rPr>
      </w:pPr>
    </w:p>
    <w:p w14:paraId="21BADCF5" w14:textId="77777777" w:rsidR="00574B04" w:rsidRPr="00343643" w:rsidRDefault="00574B04" w:rsidP="00574B04">
      <w:pPr>
        <w:spacing w:after="0" w:line="240" w:lineRule="auto"/>
        <w:rPr>
          <w:rFonts w:ascii="Arial" w:eastAsia="Times New Roman" w:hAnsi="Arial" w:cs="Times New Roman"/>
          <w:szCs w:val="20"/>
        </w:rPr>
      </w:pPr>
    </w:p>
    <w:p w14:paraId="18BB76B4" w14:textId="77777777" w:rsidR="00574B04" w:rsidRPr="00343643" w:rsidRDefault="00574B04" w:rsidP="00574B04">
      <w:pPr>
        <w:spacing w:after="0" w:line="240" w:lineRule="auto"/>
        <w:rPr>
          <w:rFonts w:ascii="Arial" w:eastAsia="Times New Roman" w:hAnsi="Arial" w:cs="Times New Roman"/>
          <w:szCs w:val="20"/>
        </w:rPr>
      </w:pPr>
    </w:p>
    <w:p w14:paraId="6AC586BE" w14:textId="77777777" w:rsidR="00574B04" w:rsidRDefault="00574B04" w:rsidP="00574B04">
      <w:pPr>
        <w:spacing w:after="0" w:line="240" w:lineRule="auto"/>
        <w:rPr>
          <w:rFonts w:ascii="Arial" w:eastAsia="Times New Roman" w:hAnsi="Arial" w:cs="Times New Roman"/>
          <w:szCs w:val="20"/>
        </w:rPr>
      </w:pPr>
    </w:p>
    <w:p w14:paraId="1BD88269" w14:textId="77777777" w:rsidR="009E337F" w:rsidRDefault="009E337F" w:rsidP="00574B04">
      <w:pPr>
        <w:spacing w:after="0" w:line="240" w:lineRule="auto"/>
        <w:rPr>
          <w:rFonts w:ascii="Arial" w:eastAsia="Times New Roman" w:hAnsi="Arial" w:cs="Times New Roman"/>
          <w:szCs w:val="20"/>
        </w:rPr>
      </w:pPr>
    </w:p>
    <w:p w14:paraId="6201B261" w14:textId="77777777" w:rsidR="009E337F" w:rsidRDefault="009E337F" w:rsidP="00574B04">
      <w:pPr>
        <w:spacing w:after="0" w:line="240" w:lineRule="auto"/>
        <w:rPr>
          <w:rFonts w:ascii="Arial" w:eastAsia="Times New Roman" w:hAnsi="Arial" w:cs="Times New Roman"/>
          <w:szCs w:val="20"/>
        </w:rPr>
      </w:pPr>
    </w:p>
    <w:p w14:paraId="067F096D" w14:textId="77777777" w:rsidR="009E337F" w:rsidRDefault="009E337F" w:rsidP="00574B04">
      <w:pPr>
        <w:spacing w:after="0" w:line="240" w:lineRule="auto"/>
        <w:rPr>
          <w:rFonts w:ascii="Arial" w:eastAsia="Times New Roman" w:hAnsi="Arial" w:cs="Times New Roman"/>
          <w:szCs w:val="20"/>
        </w:rPr>
      </w:pPr>
    </w:p>
    <w:p w14:paraId="5BD11D8B" w14:textId="77777777" w:rsidR="009E337F" w:rsidRDefault="009E337F" w:rsidP="00574B04">
      <w:pPr>
        <w:spacing w:after="0" w:line="240" w:lineRule="auto"/>
        <w:rPr>
          <w:rFonts w:ascii="Arial" w:eastAsia="Times New Roman" w:hAnsi="Arial" w:cs="Times New Roman"/>
          <w:szCs w:val="20"/>
        </w:rPr>
      </w:pPr>
    </w:p>
    <w:p w14:paraId="130D6C8E" w14:textId="77777777" w:rsidR="009E337F" w:rsidRDefault="009E337F" w:rsidP="00574B04">
      <w:pPr>
        <w:spacing w:after="0" w:line="240" w:lineRule="auto"/>
        <w:rPr>
          <w:rFonts w:ascii="Arial" w:eastAsia="Times New Roman" w:hAnsi="Arial" w:cs="Times New Roman"/>
          <w:szCs w:val="20"/>
        </w:rPr>
      </w:pPr>
    </w:p>
    <w:p w14:paraId="750EB3EB" w14:textId="77777777" w:rsidR="009E337F" w:rsidRDefault="009E337F" w:rsidP="00574B04">
      <w:pPr>
        <w:spacing w:after="0" w:line="240" w:lineRule="auto"/>
        <w:rPr>
          <w:rFonts w:ascii="Arial" w:eastAsia="Times New Roman" w:hAnsi="Arial" w:cs="Times New Roman"/>
          <w:szCs w:val="20"/>
        </w:rPr>
      </w:pPr>
    </w:p>
    <w:p w14:paraId="6FA1F3D1" w14:textId="77777777" w:rsidR="009E337F" w:rsidRDefault="009E337F" w:rsidP="00574B04">
      <w:pPr>
        <w:spacing w:after="0" w:line="240" w:lineRule="auto"/>
        <w:rPr>
          <w:rFonts w:ascii="Arial" w:eastAsia="Times New Roman" w:hAnsi="Arial" w:cs="Times New Roman"/>
          <w:szCs w:val="20"/>
        </w:rPr>
      </w:pPr>
    </w:p>
    <w:p w14:paraId="0DE426FC" w14:textId="77777777" w:rsidR="009E337F" w:rsidRDefault="009E337F" w:rsidP="00574B04">
      <w:pPr>
        <w:spacing w:after="0" w:line="240" w:lineRule="auto"/>
        <w:rPr>
          <w:rFonts w:ascii="Arial" w:eastAsia="Times New Roman" w:hAnsi="Arial" w:cs="Times New Roman"/>
          <w:szCs w:val="20"/>
        </w:rPr>
      </w:pPr>
    </w:p>
    <w:p w14:paraId="2A84FCA4" w14:textId="77777777" w:rsidR="009E337F" w:rsidRDefault="009E337F" w:rsidP="00574B04">
      <w:pPr>
        <w:spacing w:after="0" w:line="240" w:lineRule="auto"/>
        <w:rPr>
          <w:rFonts w:ascii="Arial" w:eastAsia="Times New Roman" w:hAnsi="Arial" w:cs="Times New Roman"/>
          <w:szCs w:val="20"/>
        </w:rPr>
      </w:pPr>
    </w:p>
    <w:p w14:paraId="170955B2" w14:textId="77777777" w:rsidR="009E337F" w:rsidRDefault="009E337F" w:rsidP="00574B04">
      <w:pPr>
        <w:spacing w:after="0" w:line="240" w:lineRule="auto"/>
        <w:rPr>
          <w:rFonts w:ascii="Arial" w:eastAsia="Times New Roman" w:hAnsi="Arial" w:cs="Times New Roman"/>
          <w:szCs w:val="20"/>
        </w:rPr>
      </w:pPr>
    </w:p>
    <w:p w14:paraId="399A46E0" w14:textId="77777777" w:rsidR="009E337F" w:rsidRDefault="009E337F" w:rsidP="00574B04">
      <w:pPr>
        <w:spacing w:after="0" w:line="240" w:lineRule="auto"/>
        <w:rPr>
          <w:rFonts w:ascii="Arial" w:eastAsia="Times New Roman" w:hAnsi="Arial" w:cs="Times New Roman"/>
          <w:szCs w:val="20"/>
        </w:rPr>
      </w:pPr>
    </w:p>
    <w:p w14:paraId="36FC57AA" w14:textId="77777777" w:rsidR="009E337F" w:rsidRPr="00343643" w:rsidRDefault="009E337F" w:rsidP="00574B04">
      <w:pPr>
        <w:spacing w:after="0" w:line="240" w:lineRule="auto"/>
        <w:rPr>
          <w:rFonts w:ascii="Arial" w:eastAsia="Times New Roman" w:hAnsi="Arial" w:cs="Times New Roman"/>
          <w:szCs w:val="20"/>
        </w:rPr>
      </w:pPr>
    </w:p>
    <w:p w14:paraId="36CF1F6F" w14:textId="77777777" w:rsidR="00574B04" w:rsidRPr="00343643" w:rsidRDefault="00574B04" w:rsidP="00574B04">
      <w:pPr>
        <w:spacing w:after="0" w:line="240" w:lineRule="auto"/>
        <w:rPr>
          <w:rFonts w:ascii="Arial" w:eastAsia="Times New Roman" w:hAnsi="Arial" w:cs="Times New Roman"/>
          <w:szCs w:val="20"/>
        </w:rPr>
      </w:pPr>
    </w:p>
    <w:p w14:paraId="42F5BB44" w14:textId="77777777" w:rsidR="00574B04" w:rsidRPr="00343643" w:rsidRDefault="00574B04" w:rsidP="00574B04">
      <w:pPr>
        <w:spacing w:after="0" w:line="240" w:lineRule="auto"/>
        <w:rPr>
          <w:rFonts w:ascii="Arial" w:eastAsia="Times New Roman" w:hAnsi="Arial" w:cs="Times New Roman"/>
          <w:szCs w:val="20"/>
        </w:rPr>
      </w:pPr>
    </w:p>
    <w:tbl>
      <w:tblPr>
        <w:tblW w:w="10440" w:type="dxa"/>
        <w:tblInd w:w="108" w:type="dxa"/>
        <w:tblLook w:val="0000" w:firstRow="0" w:lastRow="0" w:firstColumn="0" w:lastColumn="0" w:noHBand="0" w:noVBand="0"/>
      </w:tblPr>
      <w:tblGrid>
        <w:gridCol w:w="8460"/>
        <w:gridCol w:w="1980"/>
      </w:tblGrid>
      <w:tr w:rsidR="00574B04" w:rsidRPr="00343643" w14:paraId="7E707CE0" w14:textId="77777777" w:rsidTr="00CE14D4">
        <w:trPr>
          <w:cantSplit/>
        </w:trPr>
        <w:tc>
          <w:tcPr>
            <w:tcW w:w="8460" w:type="dxa"/>
            <w:tcBorders>
              <w:top w:val="single" w:sz="12" w:space="0" w:color="auto"/>
              <w:left w:val="single" w:sz="12" w:space="0" w:color="auto"/>
              <w:bottom w:val="single" w:sz="12" w:space="0" w:color="auto"/>
              <w:right w:val="single" w:sz="6" w:space="0" w:color="auto"/>
            </w:tcBorders>
          </w:tcPr>
          <w:p w14:paraId="681E06A7" w14:textId="0DAEFCBA" w:rsidR="00574B04" w:rsidRPr="009E337F" w:rsidRDefault="009E337F" w:rsidP="00074819">
            <w:pPr>
              <w:pStyle w:val="ListParagraph"/>
              <w:numPr>
                <w:ilvl w:val="0"/>
                <w:numId w:val="15"/>
              </w:numPr>
              <w:rPr>
                <w:rFonts w:ascii="Arial" w:eastAsia="Times New Roman" w:hAnsi="Arial" w:cs="Times New Roman"/>
                <w:szCs w:val="20"/>
              </w:rPr>
            </w:pPr>
            <w:r>
              <w:rPr>
                <w:rFonts w:ascii="Arial" w:eastAsia="Times New Roman" w:hAnsi="Arial" w:cs="Times New Roman"/>
                <w:szCs w:val="20"/>
              </w:rPr>
              <w:t>RESEA PROPOSER</w:t>
            </w:r>
            <w:r w:rsidR="00574B04" w:rsidRPr="009E337F">
              <w:rPr>
                <w:rFonts w:ascii="Arial" w:eastAsia="Times New Roman" w:hAnsi="Arial" w:cs="Times New Roman"/>
                <w:szCs w:val="20"/>
              </w:rPr>
              <w:t xml:space="preserve"> DUTIES AND RESPONSIBILITIES</w:t>
            </w:r>
          </w:p>
        </w:tc>
        <w:tc>
          <w:tcPr>
            <w:tcW w:w="1980" w:type="dxa"/>
            <w:tcBorders>
              <w:top w:val="single" w:sz="12" w:space="0" w:color="auto"/>
              <w:left w:val="single" w:sz="6" w:space="0" w:color="auto"/>
              <w:bottom w:val="single" w:sz="12" w:space="0" w:color="auto"/>
              <w:right w:val="single" w:sz="12" w:space="0" w:color="auto"/>
            </w:tcBorders>
          </w:tcPr>
          <w:p w14:paraId="62F22489" w14:textId="77777777" w:rsidR="00574B04" w:rsidRPr="00343643" w:rsidRDefault="00574B04" w:rsidP="00CE14D4">
            <w:pPr>
              <w:spacing w:after="0" w:line="240" w:lineRule="auto"/>
              <w:rPr>
                <w:rFonts w:ascii="Arial" w:eastAsia="Times New Roman" w:hAnsi="Arial" w:cs="Times New Roman"/>
                <w:szCs w:val="20"/>
              </w:rPr>
            </w:pPr>
            <w:r>
              <w:rPr>
                <w:rFonts w:ascii="Arial" w:eastAsia="Times New Roman" w:hAnsi="Arial" w:cs="Times New Roman"/>
                <w:szCs w:val="20"/>
              </w:rPr>
              <w:t>2</w:t>
            </w:r>
            <w:r w:rsidRPr="00B732FC">
              <w:rPr>
                <w:rFonts w:ascii="Arial" w:eastAsia="Times New Roman" w:hAnsi="Arial" w:cs="Times New Roman"/>
                <w:szCs w:val="20"/>
              </w:rPr>
              <w:t>5</w:t>
            </w:r>
            <w:r w:rsidRPr="00343643">
              <w:rPr>
                <w:rFonts w:ascii="Arial" w:eastAsia="Times New Roman" w:hAnsi="Arial" w:cs="Times New Roman"/>
                <w:szCs w:val="20"/>
              </w:rPr>
              <w:t xml:space="preserve"> POINTS</w:t>
            </w:r>
          </w:p>
        </w:tc>
      </w:tr>
    </w:tbl>
    <w:p w14:paraId="3C7386CD" w14:textId="77777777" w:rsidR="00574B04" w:rsidRPr="00343643" w:rsidRDefault="00574B04" w:rsidP="00574B04">
      <w:pPr>
        <w:spacing w:after="0" w:line="240" w:lineRule="auto"/>
        <w:rPr>
          <w:rFonts w:ascii="Arial" w:eastAsia="Times New Roman" w:hAnsi="Arial" w:cs="Times New Roman"/>
          <w:szCs w:val="20"/>
        </w:rPr>
      </w:pPr>
    </w:p>
    <w:tbl>
      <w:tblPr>
        <w:tblW w:w="10398" w:type="dxa"/>
        <w:tblInd w:w="150" w:type="dxa"/>
        <w:tblLayout w:type="fixed"/>
        <w:tblLook w:val="0000" w:firstRow="0" w:lastRow="0" w:firstColumn="0" w:lastColumn="0" w:noHBand="0" w:noVBand="0"/>
      </w:tblPr>
      <w:tblGrid>
        <w:gridCol w:w="8418"/>
        <w:gridCol w:w="1980"/>
      </w:tblGrid>
      <w:tr w:rsidR="00574B04" w:rsidRPr="00343643" w14:paraId="27DEA6AD" w14:textId="77777777" w:rsidTr="00CE14D4">
        <w:trPr>
          <w:cantSplit/>
        </w:trPr>
        <w:tc>
          <w:tcPr>
            <w:tcW w:w="8418" w:type="dxa"/>
            <w:tcBorders>
              <w:top w:val="single" w:sz="12" w:space="0" w:color="auto"/>
              <w:left w:val="single" w:sz="12" w:space="0" w:color="auto"/>
              <w:bottom w:val="single" w:sz="12" w:space="0" w:color="auto"/>
              <w:right w:val="single" w:sz="6" w:space="0" w:color="auto"/>
            </w:tcBorders>
          </w:tcPr>
          <w:p w14:paraId="37072FD4" w14:textId="77777777" w:rsidR="00574B04" w:rsidRPr="00343643" w:rsidRDefault="00574B04" w:rsidP="00CE14D4">
            <w:pPr>
              <w:spacing w:after="0" w:line="240" w:lineRule="auto"/>
              <w:rPr>
                <w:rFonts w:ascii="Arial" w:eastAsia="Times New Roman" w:hAnsi="Arial" w:cs="Times New Roman"/>
                <w:szCs w:val="20"/>
              </w:rPr>
            </w:pPr>
            <w:r w:rsidRPr="00343643">
              <w:rPr>
                <w:rFonts w:ascii="Arial" w:eastAsia="Times New Roman" w:hAnsi="Arial" w:cs="Times New Roman"/>
                <w:szCs w:val="20"/>
              </w:rPr>
              <w:t xml:space="preserve">Proposer sufficiently addressed how to accomplish their duties and responsibilities. </w:t>
            </w:r>
          </w:p>
          <w:p w14:paraId="29C2AB30" w14:textId="77777777" w:rsidR="00574B04" w:rsidRPr="00343643" w:rsidRDefault="00574B04" w:rsidP="00CE14D4">
            <w:pPr>
              <w:spacing w:after="0" w:line="240" w:lineRule="auto"/>
              <w:rPr>
                <w:rFonts w:ascii="Arial" w:eastAsia="Times New Roman" w:hAnsi="Arial" w:cs="Times New Roman"/>
                <w:szCs w:val="20"/>
              </w:rPr>
            </w:pPr>
          </w:p>
          <w:p w14:paraId="2C2E1BBE" w14:textId="77777777" w:rsidR="00574B04" w:rsidRPr="00343643" w:rsidRDefault="00574B04" w:rsidP="00CE14D4">
            <w:pPr>
              <w:spacing w:after="0" w:line="240" w:lineRule="auto"/>
              <w:ind w:left="750" w:hanging="360"/>
              <w:rPr>
                <w:rFonts w:ascii="Arial" w:eastAsia="Times New Roman" w:hAnsi="Arial" w:cs="Times New Roman"/>
                <w:szCs w:val="20"/>
                <w:u w:val="single"/>
              </w:rPr>
            </w:pPr>
            <w:r w:rsidRPr="00343643">
              <w:rPr>
                <w:rFonts w:ascii="Arial" w:eastAsia="Times New Roman" w:hAnsi="Arial" w:cs="Times New Roman"/>
                <w:szCs w:val="20"/>
                <w:u w:val="single"/>
              </w:rPr>
              <w:t>Considerations:</w:t>
            </w:r>
          </w:p>
          <w:p w14:paraId="7FEB108D" w14:textId="77777777" w:rsidR="00574B04" w:rsidRPr="00343643" w:rsidRDefault="00574B04" w:rsidP="00CE14D4">
            <w:pPr>
              <w:spacing w:after="0" w:line="240" w:lineRule="auto"/>
              <w:ind w:left="750" w:hanging="360"/>
              <w:rPr>
                <w:rFonts w:ascii="Arial" w:eastAsia="Times New Roman" w:hAnsi="Arial" w:cs="Times New Roman"/>
                <w:szCs w:val="20"/>
                <w:u w:val="single"/>
              </w:rPr>
            </w:pPr>
          </w:p>
          <w:p w14:paraId="77E6EAD4" w14:textId="04F60802" w:rsidR="00574B04" w:rsidRPr="00343643" w:rsidRDefault="00574B04" w:rsidP="00074819">
            <w:pPr>
              <w:numPr>
                <w:ilvl w:val="0"/>
                <w:numId w:val="19"/>
              </w:numPr>
              <w:spacing w:after="0" w:line="240" w:lineRule="auto"/>
              <w:rPr>
                <w:rFonts w:ascii="Arial" w:eastAsia="Times New Roman" w:hAnsi="Arial" w:cs="Times New Roman"/>
                <w:szCs w:val="20"/>
              </w:rPr>
            </w:pPr>
            <w:r w:rsidRPr="00343643">
              <w:rPr>
                <w:rFonts w:ascii="Arial" w:eastAsia="Times New Roman" w:hAnsi="Arial" w:cs="Times New Roman"/>
                <w:szCs w:val="20"/>
              </w:rPr>
              <w:t xml:space="preserve">Proposer states how they will accomplish </w:t>
            </w:r>
            <w:r w:rsidR="009E337F">
              <w:rPr>
                <w:rFonts w:ascii="Arial" w:eastAsia="Times New Roman" w:hAnsi="Arial" w:cs="Times New Roman"/>
                <w:szCs w:val="20"/>
              </w:rPr>
              <w:t>RESEA required activities</w:t>
            </w:r>
            <w:r w:rsidRPr="00343643">
              <w:rPr>
                <w:rFonts w:ascii="Arial" w:eastAsia="Times New Roman" w:hAnsi="Arial" w:cs="Times New Roman"/>
                <w:szCs w:val="20"/>
              </w:rPr>
              <w:t>:</w:t>
            </w:r>
          </w:p>
          <w:p w14:paraId="70CBBFB9" w14:textId="77777777" w:rsidR="00574B04" w:rsidRPr="00343643" w:rsidRDefault="00574B04" w:rsidP="00CE14D4">
            <w:pPr>
              <w:spacing w:after="0" w:line="240" w:lineRule="auto"/>
              <w:ind w:left="720"/>
              <w:rPr>
                <w:rFonts w:ascii="Arial" w:eastAsia="Times New Roman" w:hAnsi="Arial" w:cs="Times New Roman"/>
                <w:szCs w:val="20"/>
              </w:rPr>
            </w:pPr>
          </w:p>
          <w:p w14:paraId="53870E06" w14:textId="309BC2A7" w:rsidR="00574B04" w:rsidRPr="00F161BC" w:rsidRDefault="00574B04" w:rsidP="00074819">
            <w:pPr>
              <w:numPr>
                <w:ilvl w:val="0"/>
                <w:numId w:val="13"/>
              </w:numPr>
              <w:spacing w:after="0" w:line="240" w:lineRule="auto"/>
              <w:rPr>
                <w:rFonts w:ascii="Arial" w:eastAsia="Times New Roman" w:hAnsi="Arial" w:cs="Times New Roman"/>
              </w:rPr>
            </w:pPr>
            <w:r w:rsidRPr="00F161BC">
              <w:rPr>
                <w:rFonts w:ascii="Arial" w:eastAsia="Times New Roman" w:hAnsi="Arial" w:cs="Times New Roman"/>
              </w:rPr>
              <w:t xml:space="preserve">Proposer’s strategies </w:t>
            </w:r>
            <w:r w:rsidR="009E337F">
              <w:rPr>
                <w:rFonts w:ascii="Arial" w:eastAsia="Times New Roman" w:hAnsi="Arial" w:cs="Times New Roman"/>
              </w:rPr>
              <w:t>appear to be reasonable to accomplish the RESEA requirements</w:t>
            </w:r>
            <w:r w:rsidRPr="00F161BC">
              <w:rPr>
                <w:rFonts w:ascii="Arial" w:eastAsia="Times New Roman" w:hAnsi="Arial" w:cs="Times New Roman"/>
              </w:rPr>
              <w:t xml:space="preserve"> </w:t>
            </w:r>
          </w:p>
          <w:p w14:paraId="7F31D2B8" w14:textId="22B074CB" w:rsidR="00574B04" w:rsidRPr="00F161BC" w:rsidRDefault="00574B04" w:rsidP="00074819">
            <w:pPr>
              <w:numPr>
                <w:ilvl w:val="0"/>
                <w:numId w:val="13"/>
              </w:numPr>
              <w:spacing w:after="0" w:line="240" w:lineRule="auto"/>
              <w:rPr>
                <w:rFonts w:ascii="Arial" w:eastAsia="Times New Roman" w:hAnsi="Arial" w:cs="Times New Roman"/>
              </w:rPr>
            </w:pPr>
            <w:r w:rsidRPr="00F161BC">
              <w:rPr>
                <w:rFonts w:ascii="Arial" w:eastAsia="Times New Roman" w:hAnsi="Arial" w:cs="Times New Roman"/>
              </w:rPr>
              <w:t xml:space="preserve">Proposer’s plan to </w:t>
            </w:r>
            <w:r w:rsidR="009E337F">
              <w:rPr>
                <w:rFonts w:ascii="Arial" w:eastAsia="Times New Roman" w:hAnsi="Arial" w:cs="Times New Roman"/>
              </w:rPr>
              <w:t>coordinate with the OMJ Centers is reasonable</w:t>
            </w:r>
          </w:p>
          <w:p w14:paraId="356DD52E" w14:textId="0A9BEFC2" w:rsidR="00574B04" w:rsidRPr="00F161BC" w:rsidRDefault="00574B04" w:rsidP="009E337F">
            <w:pPr>
              <w:spacing w:after="0" w:line="240" w:lineRule="auto"/>
              <w:rPr>
                <w:rFonts w:ascii="Arial" w:eastAsia="Times New Roman" w:hAnsi="Arial" w:cs="Times New Roman"/>
              </w:rPr>
            </w:pPr>
          </w:p>
          <w:p w14:paraId="7927DB52" w14:textId="77777777" w:rsidR="00574B04" w:rsidRPr="00343643" w:rsidRDefault="00574B04" w:rsidP="009E337F">
            <w:pPr>
              <w:spacing w:after="0" w:line="240" w:lineRule="auto"/>
              <w:ind w:left="1080"/>
              <w:rPr>
                <w:rFonts w:ascii="Arial" w:eastAsia="Times New Roman" w:hAnsi="Arial" w:cs="Times New Roman"/>
                <w:szCs w:val="20"/>
              </w:rPr>
            </w:pPr>
          </w:p>
        </w:tc>
        <w:tc>
          <w:tcPr>
            <w:tcW w:w="1980" w:type="dxa"/>
            <w:tcBorders>
              <w:top w:val="single" w:sz="12" w:space="0" w:color="auto"/>
              <w:left w:val="single" w:sz="6" w:space="0" w:color="auto"/>
              <w:bottom w:val="single" w:sz="12" w:space="0" w:color="auto"/>
              <w:right w:val="single" w:sz="12" w:space="0" w:color="auto"/>
            </w:tcBorders>
          </w:tcPr>
          <w:p w14:paraId="0915E429" w14:textId="77777777" w:rsidR="00574B04" w:rsidRPr="00D61481" w:rsidRDefault="00574B04" w:rsidP="00CE14D4">
            <w:pPr>
              <w:spacing w:after="0" w:line="240" w:lineRule="auto"/>
              <w:rPr>
                <w:rFonts w:ascii="Arial" w:eastAsia="Times New Roman" w:hAnsi="Arial" w:cs="Times New Roman"/>
                <w:color w:val="FF0000"/>
                <w:szCs w:val="20"/>
              </w:rPr>
            </w:pPr>
            <w:r w:rsidRPr="00343643">
              <w:rPr>
                <w:rFonts w:ascii="Arial" w:eastAsia="Times New Roman" w:hAnsi="Arial" w:cs="Times New Roman"/>
                <w:szCs w:val="20"/>
              </w:rPr>
              <w:t>Max Pts. 2</w:t>
            </w:r>
            <w:r w:rsidRPr="00B732FC">
              <w:rPr>
                <w:rFonts w:ascii="Arial" w:eastAsia="Times New Roman" w:hAnsi="Arial" w:cs="Times New Roman"/>
                <w:szCs w:val="20"/>
              </w:rPr>
              <w:t>5</w:t>
            </w:r>
          </w:p>
        </w:tc>
      </w:tr>
      <w:tr w:rsidR="00574B04" w:rsidRPr="00343643" w14:paraId="164D7011" w14:textId="77777777" w:rsidTr="00CE14D4">
        <w:trPr>
          <w:cantSplit/>
          <w:trHeight w:val="1311"/>
        </w:trPr>
        <w:tc>
          <w:tcPr>
            <w:tcW w:w="8418" w:type="dxa"/>
            <w:tcBorders>
              <w:top w:val="single" w:sz="12" w:space="0" w:color="auto"/>
              <w:left w:val="single" w:sz="12" w:space="0" w:color="auto"/>
              <w:bottom w:val="single" w:sz="12" w:space="0" w:color="auto"/>
              <w:right w:val="single" w:sz="6" w:space="0" w:color="auto"/>
            </w:tcBorders>
          </w:tcPr>
          <w:p w14:paraId="23AD1404" w14:textId="77777777" w:rsidR="00574B04" w:rsidRPr="00343643" w:rsidRDefault="00574B04" w:rsidP="00CE14D4">
            <w:pPr>
              <w:spacing w:after="0" w:line="240" w:lineRule="auto"/>
              <w:rPr>
                <w:rFonts w:ascii="Arial" w:eastAsia="Times New Roman" w:hAnsi="Arial" w:cs="Times New Roman"/>
                <w:szCs w:val="20"/>
                <w:lang w:val="fr-FR"/>
              </w:rPr>
            </w:pPr>
          </w:p>
          <w:p w14:paraId="41E596C6" w14:textId="77777777" w:rsidR="00574B04" w:rsidRPr="00343643" w:rsidRDefault="00574B04" w:rsidP="00CE14D4">
            <w:pPr>
              <w:spacing w:after="0" w:line="240" w:lineRule="auto"/>
              <w:rPr>
                <w:rFonts w:ascii="Arial" w:eastAsia="Times New Roman" w:hAnsi="Arial" w:cs="Times New Roman"/>
                <w:szCs w:val="20"/>
                <w:lang w:val="fr-FR"/>
              </w:rPr>
            </w:pPr>
            <w:r>
              <w:rPr>
                <w:rFonts w:ascii="Arial" w:eastAsia="Times New Roman" w:hAnsi="Arial" w:cs="Times New Roman"/>
                <w:szCs w:val="20"/>
                <w:lang w:val="fr-FR"/>
              </w:rPr>
              <w:t>RFQ</w:t>
            </w:r>
            <w:r w:rsidRPr="00343643">
              <w:rPr>
                <w:rFonts w:ascii="Arial" w:eastAsia="Times New Roman" w:hAnsi="Arial" w:cs="Times New Roman"/>
                <w:szCs w:val="20"/>
                <w:lang w:val="fr-FR"/>
              </w:rPr>
              <w:t xml:space="preserve"> Section : </w:t>
            </w:r>
            <w:r>
              <w:rPr>
                <w:rFonts w:ascii="Arial" w:eastAsia="Times New Roman" w:hAnsi="Arial" w:cs="Times New Roman"/>
                <w:szCs w:val="20"/>
                <w:lang w:val="fr-FR"/>
              </w:rPr>
              <w:t>B</w:t>
            </w:r>
          </w:p>
        </w:tc>
        <w:tc>
          <w:tcPr>
            <w:tcW w:w="1980" w:type="dxa"/>
            <w:tcBorders>
              <w:top w:val="single" w:sz="12" w:space="0" w:color="auto"/>
              <w:left w:val="single" w:sz="6" w:space="0" w:color="auto"/>
              <w:bottom w:val="single" w:sz="12" w:space="0" w:color="auto"/>
              <w:right w:val="single" w:sz="12" w:space="0" w:color="auto"/>
            </w:tcBorders>
          </w:tcPr>
          <w:p w14:paraId="1FD6020C" w14:textId="77777777" w:rsidR="00574B04" w:rsidRPr="00343643" w:rsidRDefault="00574B04" w:rsidP="00CE14D4">
            <w:pPr>
              <w:spacing w:after="0" w:line="240" w:lineRule="auto"/>
              <w:rPr>
                <w:rFonts w:ascii="Arial" w:eastAsia="Times New Roman" w:hAnsi="Arial" w:cs="Times New Roman"/>
                <w:szCs w:val="20"/>
                <w:lang w:val="fr-FR"/>
              </w:rPr>
            </w:pPr>
          </w:p>
          <w:p w14:paraId="70195136" w14:textId="77777777" w:rsidR="00574B04" w:rsidRPr="00343643" w:rsidRDefault="00574B04" w:rsidP="00CE14D4">
            <w:pPr>
              <w:spacing w:after="0" w:line="240" w:lineRule="auto"/>
              <w:rPr>
                <w:rFonts w:ascii="Arial" w:eastAsia="Times New Roman" w:hAnsi="Arial" w:cs="Times New Roman"/>
                <w:szCs w:val="20"/>
              </w:rPr>
            </w:pPr>
            <w:r w:rsidRPr="00343643">
              <w:rPr>
                <w:rFonts w:ascii="Arial" w:eastAsia="Times New Roman" w:hAnsi="Arial" w:cs="Times New Roman"/>
                <w:szCs w:val="20"/>
              </w:rPr>
              <w:t>Rater’s Pts: ___</w:t>
            </w:r>
          </w:p>
        </w:tc>
      </w:tr>
    </w:tbl>
    <w:p w14:paraId="33D101EF" w14:textId="77777777" w:rsidR="00574B04" w:rsidRPr="00343643" w:rsidRDefault="00574B04" w:rsidP="00574B04">
      <w:pPr>
        <w:spacing w:after="0" w:line="240" w:lineRule="auto"/>
        <w:rPr>
          <w:rFonts w:ascii="Arial" w:eastAsia="Times New Roman" w:hAnsi="Arial" w:cs="Times New Roman"/>
          <w:szCs w:val="20"/>
        </w:rPr>
      </w:pPr>
    </w:p>
    <w:p w14:paraId="74440BC8" w14:textId="77777777" w:rsidR="00574B04" w:rsidRPr="00343643" w:rsidRDefault="00574B04" w:rsidP="00574B04">
      <w:pPr>
        <w:spacing w:after="0" w:line="240" w:lineRule="auto"/>
        <w:rPr>
          <w:rFonts w:ascii="Arial" w:eastAsia="Times New Roman" w:hAnsi="Arial" w:cs="Times New Roman"/>
          <w:szCs w:val="20"/>
        </w:rPr>
      </w:pPr>
    </w:p>
    <w:p w14:paraId="7184EF50" w14:textId="77777777" w:rsidR="00574B04" w:rsidRPr="00343643" w:rsidRDefault="00574B04" w:rsidP="00574B04">
      <w:pPr>
        <w:spacing w:after="0" w:line="240" w:lineRule="auto"/>
        <w:contextualSpacing/>
        <w:jc w:val="both"/>
        <w:rPr>
          <w:rFonts w:ascii="Arial" w:eastAsia="Times New Roman" w:hAnsi="Arial" w:cs="Arial"/>
          <w:kern w:val="24"/>
          <w:sz w:val="24"/>
          <w:szCs w:val="24"/>
        </w:rPr>
      </w:pPr>
      <w:r w:rsidRPr="00343643">
        <w:rPr>
          <w:rFonts w:ascii="Arial" w:eastAsia="Times New Roman" w:hAnsi="Arial" w:cs="Arial"/>
          <w:kern w:val="24"/>
          <w:sz w:val="24"/>
          <w:szCs w:val="24"/>
        </w:rPr>
        <w:t>COMMENTS</w:t>
      </w:r>
    </w:p>
    <w:p w14:paraId="13DDD36A" w14:textId="77777777" w:rsidR="00574B04" w:rsidRPr="00343643" w:rsidRDefault="00574B04" w:rsidP="00574B04">
      <w:pPr>
        <w:spacing w:after="0" w:line="240" w:lineRule="auto"/>
        <w:jc w:val="both"/>
        <w:rPr>
          <w:rFonts w:ascii="Arial" w:eastAsia="Times New Roman" w:hAnsi="Arial" w:cs="Arial"/>
          <w:kern w:val="24"/>
          <w:sz w:val="24"/>
          <w:szCs w:val="24"/>
        </w:rPr>
      </w:pPr>
    </w:p>
    <w:p w14:paraId="40044D05" w14:textId="77777777" w:rsidR="00574B04" w:rsidRPr="00343643" w:rsidRDefault="00574B04" w:rsidP="00574B04">
      <w:pPr>
        <w:spacing w:after="0" w:line="240" w:lineRule="auto"/>
        <w:jc w:val="both"/>
        <w:rPr>
          <w:rFonts w:ascii="Arial" w:eastAsia="Times New Roman" w:hAnsi="Arial" w:cs="Arial"/>
          <w:kern w:val="24"/>
          <w:sz w:val="24"/>
          <w:szCs w:val="24"/>
        </w:rPr>
      </w:pPr>
    </w:p>
    <w:p w14:paraId="000B858C" w14:textId="77777777" w:rsidR="00574B04" w:rsidRPr="00343643" w:rsidRDefault="00574B04" w:rsidP="00574B04">
      <w:pPr>
        <w:spacing w:after="0" w:line="240" w:lineRule="auto"/>
        <w:jc w:val="both"/>
        <w:rPr>
          <w:rFonts w:ascii="Arial" w:eastAsia="Times New Roman" w:hAnsi="Arial" w:cs="Arial"/>
          <w:kern w:val="24"/>
          <w:sz w:val="24"/>
          <w:szCs w:val="24"/>
        </w:rPr>
      </w:pPr>
    </w:p>
    <w:p w14:paraId="550EFF56" w14:textId="77777777" w:rsidR="00574B04" w:rsidRPr="00343643" w:rsidRDefault="00574B04" w:rsidP="00574B04">
      <w:pPr>
        <w:spacing w:after="0" w:line="240" w:lineRule="auto"/>
        <w:rPr>
          <w:rFonts w:ascii="Arial" w:eastAsia="Times New Roman" w:hAnsi="Arial" w:cs="Times New Roman"/>
          <w:szCs w:val="20"/>
        </w:rPr>
      </w:pPr>
    </w:p>
    <w:p w14:paraId="3B6657EB" w14:textId="77777777" w:rsidR="00574B04" w:rsidRPr="00343643" w:rsidRDefault="00574B04" w:rsidP="00574B04">
      <w:pPr>
        <w:spacing w:after="0" w:line="240" w:lineRule="auto"/>
        <w:rPr>
          <w:rFonts w:ascii="Arial" w:eastAsia="Times New Roman" w:hAnsi="Arial" w:cs="Times New Roman"/>
          <w:szCs w:val="20"/>
        </w:rPr>
      </w:pPr>
    </w:p>
    <w:p w14:paraId="60479308" w14:textId="77777777" w:rsidR="00574B04" w:rsidRPr="00343643" w:rsidRDefault="00574B04" w:rsidP="00574B04">
      <w:pPr>
        <w:spacing w:after="0" w:line="240" w:lineRule="auto"/>
        <w:rPr>
          <w:rFonts w:ascii="Arial" w:eastAsia="Times New Roman" w:hAnsi="Arial" w:cs="Times New Roman"/>
          <w:szCs w:val="20"/>
        </w:rPr>
      </w:pPr>
    </w:p>
    <w:p w14:paraId="34E090BE" w14:textId="77777777" w:rsidR="00574B04" w:rsidRPr="00343643" w:rsidRDefault="00574B04" w:rsidP="00574B04">
      <w:pPr>
        <w:spacing w:after="0" w:line="240" w:lineRule="auto"/>
        <w:rPr>
          <w:rFonts w:ascii="Arial" w:eastAsia="Times New Roman" w:hAnsi="Arial" w:cs="Times New Roman"/>
          <w:szCs w:val="20"/>
        </w:rPr>
      </w:pPr>
    </w:p>
    <w:p w14:paraId="261DA603" w14:textId="77777777" w:rsidR="00574B04" w:rsidRPr="00343643" w:rsidRDefault="00574B04" w:rsidP="00574B04">
      <w:pPr>
        <w:spacing w:after="0" w:line="240" w:lineRule="auto"/>
        <w:rPr>
          <w:rFonts w:ascii="Arial" w:eastAsia="Times New Roman" w:hAnsi="Arial" w:cs="Times New Roman"/>
          <w:szCs w:val="20"/>
        </w:rPr>
      </w:pPr>
    </w:p>
    <w:p w14:paraId="5A768486" w14:textId="77777777" w:rsidR="00574B04" w:rsidRPr="00343643" w:rsidRDefault="00574B04" w:rsidP="00574B04">
      <w:pPr>
        <w:spacing w:after="0" w:line="240" w:lineRule="auto"/>
        <w:rPr>
          <w:rFonts w:ascii="Arial" w:eastAsia="Times New Roman" w:hAnsi="Arial" w:cs="Times New Roman"/>
          <w:szCs w:val="20"/>
        </w:rPr>
      </w:pPr>
    </w:p>
    <w:p w14:paraId="0FC6F4CE" w14:textId="77777777" w:rsidR="00574B04" w:rsidRPr="00343643" w:rsidRDefault="00574B04" w:rsidP="00574B04">
      <w:pPr>
        <w:spacing w:after="0" w:line="240" w:lineRule="auto"/>
        <w:rPr>
          <w:rFonts w:ascii="Arial" w:eastAsia="Times New Roman" w:hAnsi="Arial" w:cs="Times New Roman"/>
          <w:szCs w:val="20"/>
        </w:rPr>
      </w:pPr>
    </w:p>
    <w:p w14:paraId="5EAA3A6E" w14:textId="77777777" w:rsidR="00574B04" w:rsidRPr="00343643" w:rsidRDefault="00574B04" w:rsidP="00574B04">
      <w:pPr>
        <w:spacing w:after="0" w:line="240" w:lineRule="auto"/>
        <w:rPr>
          <w:rFonts w:ascii="Arial" w:eastAsia="Times New Roman" w:hAnsi="Arial" w:cs="Times New Roman"/>
          <w:szCs w:val="20"/>
        </w:rPr>
      </w:pPr>
    </w:p>
    <w:p w14:paraId="4390859F" w14:textId="77777777" w:rsidR="00574B04" w:rsidRPr="00343643" w:rsidRDefault="00574B04" w:rsidP="00574B04">
      <w:pPr>
        <w:spacing w:after="0" w:line="240" w:lineRule="auto"/>
        <w:rPr>
          <w:rFonts w:ascii="Arial" w:eastAsia="Times New Roman" w:hAnsi="Arial" w:cs="Times New Roman"/>
          <w:szCs w:val="20"/>
        </w:rPr>
      </w:pPr>
    </w:p>
    <w:p w14:paraId="1A6301AD" w14:textId="77777777" w:rsidR="00574B04" w:rsidRPr="00343643" w:rsidRDefault="00574B04" w:rsidP="00574B04">
      <w:pPr>
        <w:spacing w:after="0" w:line="240" w:lineRule="auto"/>
        <w:rPr>
          <w:rFonts w:ascii="Arial" w:eastAsia="Times New Roman" w:hAnsi="Arial" w:cs="Times New Roman"/>
          <w:szCs w:val="20"/>
        </w:rPr>
      </w:pPr>
    </w:p>
    <w:p w14:paraId="63440650" w14:textId="77777777" w:rsidR="00574B04" w:rsidRPr="00343643" w:rsidRDefault="00574B04" w:rsidP="00574B04">
      <w:pPr>
        <w:spacing w:after="0" w:line="240" w:lineRule="auto"/>
        <w:rPr>
          <w:rFonts w:ascii="Arial" w:eastAsia="Times New Roman" w:hAnsi="Arial" w:cs="Times New Roman"/>
          <w:szCs w:val="20"/>
        </w:rPr>
      </w:pPr>
    </w:p>
    <w:p w14:paraId="43B31B4E" w14:textId="77777777" w:rsidR="00574B04" w:rsidRPr="00343643" w:rsidRDefault="00574B04" w:rsidP="00574B04">
      <w:pPr>
        <w:spacing w:after="0" w:line="240" w:lineRule="auto"/>
        <w:rPr>
          <w:rFonts w:ascii="Arial" w:eastAsia="Times New Roman" w:hAnsi="Arial" w:cs="Times New Roman"/>
          <w:szCs w:val="20"/>
        </w:rPr>
      </w:pPr>
    </w:p>
    <w:p w14:paraId="492B5CEC" w14:textId="77777777" w:rsidR="00574B04" w:rsidRPr="00343643" w:rsidRDefault="00574B04" w:rsidP="00574B04">
      <w:pPr>
        <w:spacing w:after="0" w:line="240" w:lineRule="auto"/>
        <w:rPr>
          <w:rFonts w:ascii="Arial" w:eastAsia="Times New Roman" w:hAnsi="Arial" w:cs="Times New Roman"/>
          <w:szCs w:val="20"/>
        </w:rPr>
      </w:pPr>
    </w:p>
    <w:p w14:paraId="1F989E8E" w14:textId="77777777" w:rsidR="00574B04" w:rsidRPr="00343643" w:rsidRDefault="00574B04" w:rsidP="00574B04">
      <w:pPr>
        <w:spacing w:after="0" w:line="240" w:lineRule="auto"/>
        <w:rPr>
          <w:rFonts w:ascii="Arial" w:eastAsia="Times New Roman" w:hAnsi="Arial" w:cs="Times New Roman"/>
          <w:szCs w:val="20"/>
        </w:rPr>
      </w:pPr>
    </w:p>
    <w:p w14:paraId="3D0778BD" w14:textId="77777777" w:rsidR="00574B04" w:rsidRPr="00343643" w:rsidRDefault="00574B04" w:rsidP="00574B04">
      <w:pPr>
        <w:spacing w:after="0" w:line="240" w:lineRule="auto"/>
        <w:rPr>
          <w:rFonts w:ascii="Arial" w:eastAsia="Times New Roman" w:hAnsi="Arial" w:cs="Times New Roman"/>
          <w:szCs w:val="20"/>
        </w:rPr>
      </w:pPr>
    </w:p>
    <w:p w14:paraId="62AFCB9E" w14:textId="77777777" w:rsidR="00574B04" w:rsidRDefault="00574B04" w:rsidP="00574B04">
      <w:pPr>
        <w:spacing w:after="0" w:line="240" w:lineRule="auto"/>
        <w:rPr>
          <w:rFonts w:ascii="Arial" w:eastAsia="Times New Roman" w:hAnsi="Arial" w:cs="Times New Roman"/>
          <w:szCs w:val="20"/>
        </w:rPr>
      </w:pPr>
    </w:p>
    <w:p w14:paraId="0D2347E4" w14:textId="77777777" w:rsidR="00574B04" w:rsidRDefault="00574B04" w:rsidP="00574B04">
      <w:pPr>
        <w:spacing w:after="0" w:line="240" w:lineRule="auto"/>
        <w:rPr>
          <w:rFonts w:ascii="Arial" w:eastAsia="Times New Roman" w:hAnsi="Arial" w:cs="Times New Roman"/>
          <w:szCs w:val="20"/>
        </w:rPr>
      </w:pPr>
    </w:p>
    <w:p w14:paraId="1D89A0FD" w14:textId="77777777" w:rsidR="00574B04" w:rsidRDefault="00574B04" w:rsidP="00574B04">
      <w:pPr>
        <w:spacing w:after="0" w:line="240" w:lineRule="auto"/>
        <w:rPr>
          <w:rFonts w:ascii="Arial" w:eastAsia="Times New Roman" w:hAnsi="Arial" w:cs="Times New Roman"/>
          <w:szCs w:val="20"/>
        </w:rPr>
      </w:pPr>
    </w:p>
    <w:p w14:paraId="43F1D55D" w14:textId="77777777" w:rsidR="00574B04" w:rsidRDefault="00574B04" w:rsidP="00574B04">
      <w:pPr>
        <w:spacing w:after="0" w:line="240" w:lineRule="auto"/>
        <w:rPr>
          <w:rFonts w:ascii="Arial" w:eastAsia="Times New Roman" w:hAnsi="Arial" w:cs="Times New Roman"/>
          <w:szCs w:val="20"/>
        </w:rPr>
      </w:pPr>
    </w:p>
    <w:p w14:paraId="2F932741" w14:textId="77777777" w:rsidR="00574B04" w:rsidRPr="00343643" w:rsidRDefault="00574B04" w:rsidP="00574B04">
      <w:pPr>
        <w:spacing w:after="0" w:line="240" w:lineRule="auto"/>
        <w:rPr>
          <w:rFonts w:ascii="Arial" w:eastAsia="Times New Roman" w:hAnsi="Arial" w:cs="Times New Roman"/>
          <w:szCs w:val="20"/>
        </w:rPr>
      </w:pPr>
    </w:p>
    <w:tbl>
      <w:tblPr>
        <w:tblW w:w="10530" w:type="dxa"/>
        <w:tblInd w:w="108" w:type="dxa"/>
        <w:tblLook w:val="0000" w:firstRow="0" w:lastRow="0" w:firstColumn="0" w:lastColumn="0" w:noHBand="0" w:noVBand="0"/>
      </w:tblPr>
      <w:tblGrid>
        <w:gridCol w:w="8439"/>
        <w:gridCol w:w="2091"/>
      </w:tblGrid>
      <w:tr w:rsidR="00574B04" w:rsidRPr="00F161BC" w14:paraId="4ACFF79A" w14:textId="77777777" w:rsidTr="00CE14D4">
        <w:trPr>
          <w:cantSplit/>
        </w:trPr>
        <w:tc>
          <w:tcPr>
            <w:tcW w:w="8439" w:type="dxa"/>
            <w:tcBorders>
              <w:top w:val="single" w:sz="12" w:space="0" w:color="auto"/>
              <w:left w:val="single" w:sz="12" w:space="0" w:color="auto"/>
              <w:bottom w:val="single" w:sz="12" w:space="0" w:color="auto"/>
              <w:right w:val="single" w:sz="6" w:space="0" w:color="auto"/>
            </w:tcBorders>
          </w:tcPr>
          <w:p w14:paraId="3B55B39E" w14:textId="42DE1749" w:rsidR="00574B04" w:rsidRPr="00F161BC" w:rsidRDefault="00574B04" w:rsidP="00CE14D4">
            <w:pPr>
              <w:spacing w:after="0" w:line="240" w:lineRule="auto"/>
              <w:rPr>
                <w:rFonts w:ascii="Arial" w:eastAsia="Times New Roman" w:hAnsi="Arial" w:cs="Times New Roman"/>
                <w:szCs w:val="20"/>
              </w:rPr>
            </w:pPr>
            <w:r w:rsidRPr="00F161BC">
              <w:rPr>
                <w:rFonts w:ascii="Arial" w:eastAsia="Times New Roman" w:hAnsi="Arial" w:cs="Times New Roman"/>
                <w:szCs w:val="20"/>
              </w:rPr>
              <w:lastRenderedPageBreak/>
              <w:t xml:space="preserve">C. </w:t>
            </w:r>
            <w:r w:rsidR="009E337F">
              <w:rPr>
                <w:rFonts w:ascii="Arial" w:eastAsia="Times New Roman" w:hAnsi="Arial" w:cs="Times New Roman"/>
                <w:szCs w:val="20"/>
              </w:rPr>
              <w:t>RESEA Performance</w:t>
            </w:r>
          </w:p>
        </w:tc>
        <w:tc>
          <w:tcPr>
            <w:tcW w:w="2091" w:type="dxa"/>
            <w:tcBorders>
              <w:top w:val="single" w:sz="12" w:space="0" w:color="auto"/>
              <w:left w:val="single" w:sz="6" w:space="0" w:color="auto"/>
              <w:bottom w:val="single" w:sz="12" w:space="0" w:color="auto"/>
              <w:right w:val="single" w:sz="12" w:space="0" w:color="auto"/>
            </w:tcBorders>
          </w:tcPr>
          <w:p w14:paraId="61D8876B" w14:textId="77777777" w:rsidR="00574B04" w:rsidRPr="00F161BC" w:rsidRDefault="00574B04" w:rsidP="00CE14D4">
            <w:pPr>
              <w:spacing w:after="0" w:line="240" w:lineRule="auto"/>
              <w:rPr>
                <w:rFonts w:ascii="Arial" w:eastAsia="Times New Roman" w:hAnsi="Arial" w:cs="Times New Roman"/>
                <w:szCs w:val="20"/>
              </w:rPr>
            </w:pPr>
            <w:r w:rsidRPr="00F161BC">
              <w:rPr>
                <w:rFonts w:ascii="Arial" w:eastAsia="Times New Roman" w:hAnsi="Arial" w:cs="Times New Roman"/>
                <w:szCs w:val="20"/>
              </w:rPr>
              <w:t>25 POINTS</w:t>
            </w:r>
          </w:p>
        </w:tc>
      </w:tr>
    </w:tbl>
    <w:p w14:paraId="275A9FB8" w14:textId="77777777" w:rsidR="00574B04" w:rsidRPr="00F161BC" w:rsidRDefault="00574B04" w:rsidP="00574B04">
      <w:pPr>
        <w:spacing w:after="0" w:line="240" w:lineRule="auto"/>
        <w:rPr>
          <w:rFonts w:ascii="Arial" w:eastAsia="Times New Roman" w:hAnsi="Arial" w:cs="Times New Roman"/>
          <w:szCs w:val="20"/>
        </w:rPr>
      </w:pPr>
    </w:p>
    <w:tbl>
      <w:tblPr>
        <w:tblW w:w="10488" w:type="dxa"/>
        <w:tblInd w:w="150" w:type="dxa"/>
        <w:tblLayout w:type="fixed"/>
        <w:tblLook w:val="0000" w:firstRow="0" w:lastRow="0" w:firstColumn="0" w:lastColumn="0" w:noHBand="0" w:noVBand="0"/>
      </w:tblPr>
      <w:tblGrid>
        <w:gridCol w:w="8418"/>
        <w:gridCol w:w="2070"/>
      </w:tblGrid>
      <w:tr w:rsidR="00574B04" w:rsidRPr="00F161BC" w14:paraId="14FE26EC" w14:textId="77777777" w:rsidTr="00CE14D4">
        <w:trPr>
          <w:cantSplit/>
        </w:trPr>
        <w:tc>
          <w:tcPr>
            <w:tcW w:w="8418" w:type="dxa"/>
            <w:tcBorders>
              <w:top w:val="single" w:sz="12" w:space="0" w:color="auto"/>
              <w:left w:val="single" w:sz="12" w:space="0" w:color="auto"/>
              <w:bottom w:val="single" w:sz="12" w:space="0" w:color="auto"/>
              <w:right w:val="single" w:sz="6" w:space="0" w:color="auto"/>
            </w:tcBorders>
          </w:tcPr>
          <w:p w14:paraId="5AAE2857" w14:textId="72E4DEFA" w:rsidR="00574B04" w:rsidRPr="00F161BC" w:rsidRDefault="00574B04" w:rsidP="00CE14D4">
            <w:pPr>
              <w:spacing w:after="0" w:line="240" w:lineRule="auto"/>
              <w:rPr>
                <w:rFonts w:ascii="Arial" w:eastAsia="Times New Roman" w:hAnsi="Arial" w:cs="Times New Roman"/>
                <w:szCs w:val="20"/>
              </w:rPr>
            </w:pPr>
            <w:r w:rsidRPr="00F161BC">
              <w:rPr>
                <w:rFonts w:ascii="Arial" w:eastAsia="Times New Roman" w:hAnsi="Arial" w:cs="Times New Roman"/>
                <w:szCs w:val="20"/>
              </w:rPr>
              <w:t xml:space="preserve">Proposer </w:t>
            </w:r>
            <w:r w:rsidR="009E337F">
              <w:rPr>
                <w:rFonts w:ascii="Arial" w:eastAsia="Times New Roman" w:hAnsi="Arial" w:cs="Times New Roman"/>
                <w:szCs w:val="20"/>
              </w:rPr>
              <w:t xml:space="preserve">has addressed how they will meet state performance requirements </w:t>
            </w:r>
            <w:r w:rsidR="00E82E8C">
              <w:rPr>
                <w:rFonts w:ascii="Arial" w:eastAsia="Times New Roman" w:hAnsi="Arial" w:cs="Times New Roman"/>
                <w:szCs w:val="20"/>
              </w:rPr>
              <w:t>for RESEA</w:t>
            </w:r>
          </w:p>
          <w:p w14:paraId="664E6AEB" w14:textId="77777777" w:rsidR="00574B04" w:rsidRPr="00F161BC" w:rsidRDefault="00574B04" w:rsidP="00CE14D4">
            <w:pPr>
              <w:spacing w:after="0" w:line="240" w:lineRule="auto"/>
              <w:rPr>
                <w:rFonts w:ascii="Arial" w:eastAsia="Times New Roman" w:hAnsi="Arial" w:cs="Times New Roman"/>
                <w:szCs w:val="20"/>
              </w:rPr>
            </w:pPr>
          </w:p>
          <w:p w14:paraId="6968A6FD" w14:textId="77777777" w:rsidR="00574B04" w:rsidRPr="00F161BC" w:rsidRDefault="00574B04" w:rsidP="00CE14D4">
            <w:pPr>
              <w:spacing w:after="0" w:line="240" w:lineRule="auto"/>
              <w:ind w:left="750" w:hanging="360"/>
              <w:rPr>
                <w:rFonts w:ascii="Arial" w:eastAsia="Times New Roman" w:hAnsi="Arial" w:cs="Times New Roman"/>
                <w:szCs w:val="20"/>
                <w:u w:val="single"/>
              </w:rPr>
            </w:pPr>
            <w:r w:rsidRPr="00F161BC">
              <w:rPr>
                <w:rFonts w:ascii="Arial" w:eastAsia="Times New Roman" w:hAnsi="Arial" w:cs="Times New Roman"/>
                <w:szCs w:val="20"/>
                <w:u w:val="single"/>
              </w:rPr>
              <w:t>Considerations:</w:t>
            </w:r>
          </w:p>
          <w:p w14:paraId="6EDB2E25" w14:textId="77777777" w:rsidR="00574B04" w:rsidRPr="00F161BC" w:rsidRDefault="00574B04" w:rsidP="00CE14D4">
            <w:pPr>
              <w:spacing w:after="0" w:line="240" w:lineRule="auto"/>
              <w:ind w:left="750" w:hanging="360"/>
              <w:rPr>
                <w:rFonts w:ascii="Arial" w:eastAsia="Times New Roman" w:hAnsi="Arial" w:cs="Times New Roman"/>
                <w:szCs w:val="20"/>
                <w:u w:val="single"/>
              </w:rPr>
            </w:pPr>
          </w:p>
          <w:p w14:paraId="5C6F0142" w14:textId="1ADE69A7" w:rsidR="00574B04" w:rsidRPr="009E337F" w:rsidRDefault="00574B04" w:rsidP="00074819">
            <w:pPr>
              <w:numPr>
                <w:ilvl w:val="0"/>
                <w:numId w:val="12"/>
              </w:numPr>
              <w:spacing w:after="0" w:line="240" w:lineRule="auto"/>
              <w:rPr>
                <w:rFonts w:ascii="Arial" w:eastAsia="Times New Roman" w:hAnsi="Arial" w:cs="Times New Roman"/>
                <w:szCs w:val="20"/>
              </w:rPr>
            </w:pPr>
            <w:r w:rsidRPr="00F161BC">
              <w:rPr>
                <w:rFonts w:ascii="Arial" w:eastAsia="Times New Roman" w:hAnsi="Arial" w:cs="Times New Roman"/>
                <w:szCs w:val="20"/>
              </w:rPr>
              <w:t xml:space="preserve">Proposer’s </w:t>
            </w:r>
            <w:r>
              <w:rPr>
                <w:rFonts w:ascii="Arial" w:eastAsia="Times New Roman" w:hAnsi="Arial" w:cs="Times New Roman"/>
                <w:szCs w:val="20"/>
              </w:rPr>
              <w:t xml:space="preserve">plan to meet </w:t>
            </w:r>
            <w:r w:rsidR="009E337F">
              <w:rPr>
                <w:rFonts w:ascii="Arial" w:eastAsia="Times New Roman" w:hAnsi="Arial" w:cs="Times New Roman"/>
                <w:szCs w:val="20"/>
              </w:rPr>
              <w:t xml:space="preserve">performance </w:t>
            </w:r>
            <w:r w:rsidRPr="00F161BC">
              <w:rPr>
                <w:rFonts w:ascii="Arial" w:eastAsia="Times New Roman" w:hAnsi="Arial" w:cs="Times New Roman"/>
                <w:szCs w:val="20"/>
              </w:rPr>
              <w:t xml:space="preserve">appear reasonable </w:t>
            </w:r>
          </w:p>
          <w:p w14:paraId="29903112" w14:textId="77777777" w:rsidR="00574B04" w:rsidRPr="00F161BC" w:rsidRDefault="00574B04" w:rsidP="00CE14D4">
            <w:pPr>
              <w:spacing w:after="0" w:line="240" w:lineRule="auto"/>
              <w:rPr>
                <w:rFonts w:ascii="Arial" w:eastAsia="Times New Roman" w:hAnsi="Arial" w:cs="Arial"/>
                <w:sz w:val="24"/>
                <w:szCs w:val="24"/>
              </w:rPr>
            </w:pPr>
          </w:p>
          <w:p w14:paraId="1BB74F31" w14:textId="77777777" w:rsidR="00574B04" w:rsidRPr="00F161BC" w:rsidRDefault="00574B04" w:rsidP="00CE14D4">
            <w:pPr>
              <w:spacing w:after="0" w:line="240" w:lineRule="auto"/>
              <w:ind w:left="360"/>
              <w:contextualSpacing/>
              <w:jc w:val="both"/>
              <w:rPr>
                <w:rFonts w:ascii="Arial" w:eastAsia="Times New Roman" w:hAnsi="Arial" w:cs="Arial"/>
                <w:kern w:val="24"/>
                <w:sz w:val="24"/>
                <w:szCs w:val="24"/>
              </w:rPr>
            </w:pPr>
          </w:p>
          <w:p w14:paraId="6265C17F" w14:textId="77777777" w:rsidR="00574B04" w:rsidRPr="00F161BC" w:rsidRDefault="00574B04" w:rsidP="00CE14D4">
            <w:pPr>
              <w:contextualSpacing/>
              <w:jc w:val="both"/>
              <w:rPr>
                <w:rFonts w:ascii="Arial" w:eastAsia="Times New Roman" w:hAnsi="Arial" w:cs="Arial"/>
                <w:kern w:val="24"/>
                <w:sz w:val="24"/>
                <w:szCs w:val="24"/>
              </w:rPr>
            </w:pPr>
          </w:p>
        </w:tc>
        <w:tc>
          <w:tcPr>
            <w:tcW w:w="2070" w:type="dxa"/>
            <w:tcBorders>
              <w:top w:val="single" w:sz="12" w:space="0" w:color="auto"/>
              <w:left w:val="single" w:sz="6" w:space="0" w:color="auto"/>
              <w:bottom w:val="single" w:sz="12" w:space="0" w:color="auto"/>
              <w:right w:val="single" w:sz="12" w:space="0" w:color="auto"/>
            </w:tcBorders>
          </w:tcPr>
          <w:p w14:paraId="74BD15E7" w14:textId="77777777" w:rsidR="00574B04" w:rsidRPr="00F161BC" w:rsidRDefault="00574B04" w:rsidP="00CE14D4">
            <w:pPr>
              <w:spacing w:after="0" w:line="240" w:lineRule="auto"/>
              <w:rPr>
                <w:rFonts w:ascii="Arial" w:eastAsia="Times New Roman" w:hAnsi="Arial" w:cs="Times New Roman"/>
                <w:szCs w:val="20"/>
              </w:rPr>
            </w:pPr>
            <w:r w:rsidRPr="00F161BC">
              <w:rPr>
                <w:rFonts w:ascii="Arial" w:eastAsia="Times New Roman" w:hAnsi="Arial" w:cs="Times New Roman"/>
                <w:szCs w:val="20"/>
              </w:rPr>
              <w:t>Max Pts. 25</w:t>
            </w:r>
          </w:p>
        </w:tc>
      </w:tr>
      <w:tr w:rsidR="00574B04" w:rsidRPr="00343643" w14:paraId="067590CB" w14:textId="77777777" w:rsidTr="00CE14D4">
        <w:trPr>
          <w:cantSplit/>
          <w:trHeight w:val="1311"/>
        </w:trPr>
        <w:tc>
          <w:tcPr>
            <w:tcW w:w="8418" w:type="dxa"/>
            <w:tcBorders>
              <w:top w:val="single" w:sz="12" w:space="0" w:color="auto"/>
              <w:left w:val="single" w:sz="12" w:space="0" w:color="auto"/>
              <w:bottom w:val="single" w:sz="12" w:space="0" w:color="auto"/>
              <w:right w:val="single" w:sz="6" w:space="0" w:color="auto"/>
            </w:tcBorders>
          </w:tcPr>
          <w:p w14:paraId="7527E3B4" w14:textId="77777777" w:rsidR="00574B04" w:rsidRPr="00343643" w:rsidRDefault="00574B04" w:rsidP="00CE14D4">
            <w:pPr>
              <w:spacing w:after="0" w:line="240" w:lineRule="auto"/>
              <w:rPr>
                <w:rFonts w:ascii="Arial" w:eastAsia="Times New Roman" w:hAnsi="Arial" w:cs="Times New Roman"/>
                <w:szCs w:val="20"/>
                <w:lang w:val="fr-FR"/>
              </w:rPr>
            </w:pPr>
          </w:p>
          <w:p w14:paraId="16576488" w14:textId="77777777" w:rsidR="00574B04" w:rsidRPr="00343643" w:rsidRDefault="00574B04" w:rsidP="00CE14D4">
            <w:pPr>
              <w:spacing w:after="0" w:line="240" w:lineRule="auto"/>
              <w:rPr>
                <w:rFonts w:ascii="Arial" w:eastAsia="Times New Roman" w:hAnsi="Arial" w:cs="Times New Roman"/>
                <w:szCs w:val="20"/>
                <w:lang w:val="fr-FR"/>
              </w:rPr>
            </w:pPr>
          </w:p>
          <w:p w14:paraId="31B87DDD" w14:textId="454B2087" w:rsidR="00574B04" w:rsidRPr="00343643" w:rsidRDefault="00574B04" w:rsidP="00CE14D4">
            <w:pPr>
              <w:spacing w:after="0" w:line="240" w:lineRule="auto"/>
              <w:rPr>
                <w:rFonts w:ascii="Arial" w:eastAsia="Times New Roman" w:hAnsi="Arial" w:cs="Times New Roman"/>
                <w:szCs w:val="20"/>
                <w:lang w:val="fr-FR"/>
              </w:rPr>
            </w:pPr>
            <w:r>
              <w:rPr>
                <w:rFonts w:ascii="Arial" w:eastAsia="Times New Roman" w:hAnsi="Arial" w:cs="Times New Roman"/>
                <w:szCs w:val="20"/>
                <w:lang w:val="fr-FR"/>
              </w:rPr>
              <w:t>RFQ</w:t>
            </w:r>
            <w:r w:rsidRPr="00343643">
              <w:rPr>
                <w:rFonts w:ascii="Arial" w:eastAsia="Times New Roman" w:hAnsi="Arial" w:cs="Times New Roman"/>
                <w:szCs w:val="20"/>
                <w:lang w:val="fr-FR"/>
              </w:rPr>
              <w:t xml:space="preserve"> </w:t>
            </w:r>
            <w:proofErr w:type="gramStart"/>
            <w:r w:rsidRPr="00343643">
              <w:rPr>
                <w:rFonts w:ascii="Arial" w:eastAsia="Times New Roman" w:hAnsi="Arial" w:cs="Times New Roman"/>
                <w:szCs w:val="20"/>
                <w:lang w:val="fr-FR"/>
              </w:rPr>
              <w:t>Section:</w:t>
            </w:r>
            <w:proofErr w:type="gramEnd"/>
            <w:r w:rsidRPr="00343643">
              <w:rPr>
                <w:rFonts w:ascii="Arial" w:eastAsia="Times New Roman" w:hAnsi="Arial" w:cs="Times New Roman"/>
                <w:szCs w:val="20"/>
                <w:lang w:val="fr-FR"/>
              </w:rPr>
              <w:t xml:space="preserve"> </w:t>
            </w:r>
            <w:r w:rsidR="009E337F" w:rsidRPr="00343643">
              <w:rPr>
                <w:rFonts w:ascii="Arial" w:eastAsia="Times New Roman" w:hAnsi="Arial" w:cs="Times New Roman"/>
                <w:szCs w:val="20"/>
                <w:lang w:val="fr-FR"/>
              </w:rPr>
              <w:t>Délivrables</w:t>
            </w:r>
          </w:p>
        </w:tc>
        <w:tc>
          <w:tcPr>
            <w:tcW w:w="2070" w:type="dxa"/>
            <w:tcBorders>
              <w:top w:val="single" w:sz="12" w:space="0" w:color="auto"/>
              <w:left w:val="single" w:sz="6" w:space="0" w:color="auto"/>
              <w:bottom w:val="single" w:sz="12" w:space="0" w:color="auto"/>
              <w:right w:val="single" w:sz="12" w:space="0" w:color="auto"/>
            </w:tcBorders>
          </w:tcPr>
          <w:p w14:paraId="0DC15391" w14:textId="77777777" w:rsidR="00574B04" w:rsidRPr="00343643" w:rsidRDefault="00574B04" w:rsidP="00CE14D4">
            <w:pPr>
              <w:spacing w:after="0" w:line="240" w:lineRule="auto"/>
              <w:rPr>
                <w:rFonts w:ascii="Arial" w:eastAsia="Times New Roman" w:hAnsi="Arial" w:cs="Times New Roman"/>
                <w:szCs w:val="20"/>
                <w:lang w:val="fr-FR"/>
              </w:rPr>
            </w:pPr>
          </w:p>
          <w:p w14:paraId="4CAF91B4" w14:textId="77777777" w:rsidR="00574B04" w:rsidRPr="00343643" w:rsidRDefault="00574B04" w:rsidP="00CE14D4">
            <w:pPr>
              <w:spacing w:after="0" w:line="240" w:lineRule="auto"/>
              <w:rPr>
                <w:rFonts w:ascii="Arial" w:eastAsia="Times New Roman" w:hAnsi="Arial" w:cs="Times New Roman"/>
                <w:szCs w:val="20"/>
              </w:rPr>
            </w:pPr>
            <w:r w:rsidRPr="00343643">
              <w:rPr>
                <w:rFonts w:ascii="Arial" w:eastAsia="Times New Roman" w:hAnsi="Arial" w:cs="Times New Roman"/>
                <w:szCs w:val="20"/>
              </w:rPr>
              <w:t>Rater’s Pts: ___</w:t>
            </w:r>
          </w:p>
        </w:tc>
      </w:tr>
    </w:tbl>
    <w:p w14:paraId="67406C86" w14:textId="77777777" w:rsidR="00574B04" w:rsidRPr="00343643" w:rsidRDefault="00574B04" w:rsidP="00574B04">
      <w:pPr>
        <w:spacing w:after="0" w:line="240" w:lineRule="auto"/>
        <w:rPr>
          <w:rFonts w:ascii="Arial" w:eastAsia="Times New Roman" w:hAnsi="Arial" w:cs="Times New Roman"/>
          <w:szCs w:val="20"/>
        </w:rPr>
      </w:pPr>
    </w:p>
    <w:p w14:paraId="2D903409" w14:textId="77777777" w:rsidR="00574B04" w:rsidRPr="00343643" w:rsidRDefault="00574B04" w:rsidP="00574B04">
      <w:pPr>
        <w:spacing w:after="0" w:line="240" w:lineRule="auto"/>
        <w:rPr>
          <w:rFonts w:ascii="Arial" w:eastAsia="Times New Roman" w:hAnsi="Arial" w:cs="Times New Roman"/>
          <w:szCs w:val="20"/>
        </w:rPr>
      </w:pPr>
      <w:r w:rsidRPr="00343643">
        <w:rPr>
          <w:rFonts w:ascii="Arial" w:eastAsia="Times New Roman" w:hAnsi="Arial" w:cs="Times New Roman"/>
          <w:szCs w:val="20"/>
        </w:rPr>
        <w:t>COMMENTS:</w:t>
      </w:r>
    </w:p>
    <w:p w14:paraId="10291191" w14:textId="77777777" w:rsidR="00574B04" w:rsidRPr="00343643" w:rsidRDefault="00574B04" w:rsidP="00574B04">
      <w:pPr>
        <w:spacing w:after="0" w:line="240" w:lineRule="auto"/>
        <w:rPr>
          <w:rFonts w:ascii="Arial" w:eastAsia="Times New Roman" w:hAnsi="Arial" w:cs="Times New Roman"/>
          <w:szCs w:val="20"/>
        </w:rPr>
      </w:pPr>
    </w:p>
    <w:p w14:paraId="1293A86B" w14:textId="77777777" w:rsidR="00574B04" w:rsidRPr="00343643" w:rsidRDefault="00574B04" w:rsidP="00574B04">
      <w:pPr>
        <w:spacing w:after="0" w:line="240" w:lineRule="auto"/>
        <w:rPr>
          <w:rFonts w:ascii="Arial" w:eastAsia="Times New Roman" w:hAnsi="Arial" w:cs="Times New Roman"/>
          <w:szCs w:val="20"/>
        </w:rPr>
      </w:pPr>
    </w:p>
    <w:p w14:paraId="45B0C1F3" w14:textId="77777777" w:rsidR="00574B04" w:rsidRPr="00343643" w:rsidRDefault="00574B04" w:rsidP="00574B04">
      <w:pPr>
        <w:spacing w:after="0" w:line="240" w:lineRule="auto"/>
        <w:rPr>
          <w:rFonts w:ascii="Arial" w:eastAsia="Times New Roman" w:hAnsi="Arial" w:cs="Times New Roman"/>
          <w:szCs w:val="20"/>
        </w:rPr>
      </w:pPr>
    </w:p>
    <w:p w14:paraId="290D6025" w14:textId="77777777" w:rsidR="00574B04" w:rsidRPr="00343643" w:rsidRDefault="00574B04" w:rsidP="00574B04">
      <w:pPr>
        <w:spacing w:after="0" w:line="240" w:lineRule="auto"/>
        <w:rPr>
          <w:rFonts w:ascii="Arial" w:eastAsia="Times New Roman" w:hAnsi="Arial" w:cs="Times New Roman"/>
          <w:szCs w:val="20"/>
        </w:rPr>
      </w:pPr>
    </w:p>
    <w:p w14:paraId="012E2F41" w14:textId="77777777" w:rsidR="00574B04" w:rsidRPr="00343643" w:rsidRDefault="00574B04" w:rsidP="00574B04">
      <w:pPr>
        <w:spacing w:after="0" w:line="240" w:lineRule="auto"/>
        <w:rPr>
          <w:rFonts w:ascii="Arial" w:eastAsia="Times New Roman" w:hAnsi="Arial" w:cs="Times New Roman"/>
          <w:szCs w:val="20"/>
        </w:rPr>
      </w:pPr>
    </w:p>
    <w:p w14:paraId="63D792D9" w14:textId="77777777" w:rsidR="00574B04" w:rsidRPr="00343643" w:rsidRDefault="00574B04" w:rsidP="00574B04">
      <w:pPr>
        <w:spacing w:after="0" w:line="240" w:lineRule="auto"/>
        <w:rPr>
          <w:rFonts w:ascii="Arial" w:eastAsia="Times New Roman" w:hAnsi="Arial" w:cs="Times New Roman"/>
          <w:szCs w:val="20"/>
        </w:rPr>
      </w:pPr>
    </w:p>
    <w:p w14:paraId="60297E8D" w14:textId="77777777" w:rsidR="00574B04" w:rsidRPr="00343643" w:rsidRDefault="00574B04" w:rsidP="00574B04">
      <w:pPr>
        <w:spacing w:after="0" w:line="240" w:lineRule="auto"/>
        <w:rPr>
          <w:rFonts w:ascii="Arial" w:eastAsia="Times New Roman" w:hAnsi="Arial" w:cs="Times New Roman"/>
          <w:szCs w:val="20"/>
        </w:rPr>
      </w:pPr>
    </w:p>
    <w:p w14:paraId="32E8C5DC" w14:textId="77777777" w:rsidR="00574B04" w:rsidRPr="00343643" w:rsidRDefault="00574B04" w:rsidP="00574B04">
      <w:pPr>
        <w:spacing w:after="0" w:line="240" w:lineRule="auto"/>
        <w:rPr>
          <w:rFonts w:ascii="Arial" w:eastAsia="Times New Roman" w:hAnsi="Arial" w:cs="Times New Roman"/>
          <w:szCs w:val="20"/>
        </w:rPr>
      </w:pPr>
    </w:p>
    <w:p w14:paraId="26FB4C36" w14:textId="77777777" w:rsidR="00574B04" w:rsidRPr="00343643" w:rsidRDefault="00574B04" w:rsidP="00574B04">
      <w:pPr>
        <w:spacing w:after="0" w:line="240" w:lineRule="auto"/>
        <w:rPr>
          <w:rFonts w:ascii="Arial" w:eastAsia="Times New Roman" w:hAnsi="Arial" w:cs="Times New Roman"/>
          <w:szCs w:val="20"/>
        </w:rPr>
      </w:pPr>
    </w:p>
    <w:p w14:paraId="11A76B71" w14:textId="77777777" w:rsidR="00574B04" w:rsidRPr="00343643" w:rsidRDefault="00574B04" w:rsidP="00574B04">
      <w:pPr>
        <w:spacing w:after="0" w:line="240" w:lineRule="auto"/>
        <w:rPr>
          <w:rFonts w:ascii="Arial" w:eastAsia="Times New Roman" w:hAnsi="Arial" w:cs="Times New Roman"/>
          <w:szCs w:val="20"/>
        </w:rPr>
      </w:pPr>
    </w:p>
    <w:p w14:paraId="5ED18DE3" w14:textId="77777777" w:rsidR="00574B04" w:rsidRPr="00343643" w:rsidRDefault="00574B04" w:rsidP="00574B04">
      <w:pPr>
        <w:spacing w:after="0" w:line="240" w:lineRule="auto"/>
        <w:rPr>
          <w:rFonts w:ascii="Arial" w:eastAsia="Times New Roman" w:hAnsi="Arial" w:cs="Times New Roman"/>
          <w:szCs w:val="20"/>
        </w:rPr>
      </w:pPr>
    </w:p>
    <w:p w14:paraId="283D3461" w14:textId="77777777" w:rsidR="00574B04" w:rsidRPr="00343643" w:rsidRDefault="00574B04" w:rsidP="00574B04">
      <w:pPr>
        <w:spacing w:after="0" w:line="240" w:lineRule="auto"/>
        <w:rPr>
          <w:rFonts w:ascii="Arial" w:eastAsia="Times New Roman" w:hAnsi="Arial" w:cs="Times New Roman"/>
          <w:szCs w:val="20"/>
        </w:rPr>
      </w:pPr>
    </w:p>
    <w:p w14:paraId="4F0F2AD4" w14:textId="77777777" w:rsidR="00574B04" w:rsidRPr="00343643" w:rsidRDefault="00574B04" w:rsidP="00574B04">
      <w:pPr>
        <w:spacing w:after="0" w:line="240" w:lineRule="auto"/>
        <w:rPr>
          <w:rFonts w:ascii="Arial" w:eastAsia="Times New Roman" w:hAnsi="Arial" w:cs="Times New Roman"/>
          <w:szCs w:val="20"/>
        </w:rPr>
      </w:pPr>
    </w:p>
    <w:p w14:paraId="13EAECB2" w14:textId="77777777" w:rsidR="00574B04" w:rsidRPr="00343643" w:rsidRDefault="00574B04" w:rsidP="00574B04">
      <w:pPr>
        <w:spacing w:after="0" w:line="240" w:lineRule="auto"/>
        <w:rPr>
          <w:rFonts w:ascii="Arial" w:eastAsia="Times New Roman" w:hAnsi="Arial" w:cs="Times New Roman"/>
          <w:szCs w:val="20"/>
        </w:rPr>
      </w:pPr>
    </w:p>
    <w:p w14:paraId="36872ECC" w14:textId="77777777" w:rsidR="00574B04" w:rsidRPr="00343643" w:rsidRDefault="00574B04" w:rsidP="00574B04">
      <w:pPr>
        <w:spacing w:after="0" w:line="240" w:lineRule="auto"/>
        <w:rPr>
          <w:rFonts w:ascii="Arial" w:eastAsia="Times New Roman" w:hAnsi="Arial" w:cs="Times New Roman"/>
          <w:szCs w:val="20"/>
        </w:rPr>
      </w:pPr>
    </w:p>
    <w:p w14:paraId="7B1B228B" w14:textId="77777777" w:rsidR="00574B04" w:rsidRDefault="00574B04" w:rsidP="00574B04">
      <w:pPr>
        <w:spacing w:after="0" w:line="240" w:lineRule="auto"/>
        <w:rPr>
          <w:rFonts w:ascii="Arial" w:eastAsia="Times New Roman" w:hAnsi="Arial" w:cs="Times New Roman"/>
          <w:szCs w:val="20"/>
        </w:rPr>
      </w:pPr>
    </w:p>
    <w:p w14:paraId="5B0937EA" w14:textId="77777777" w:rsidR="00574B04" w:rsidRDefault="00574B04" w:rsidP="00574B04">
      <w:pPr>
        <w:spacing w:after="0" w:line="240" w:lineRule="auto"/>
        <w:rPr>
          <w:rFonts w:ascii="Arial" w:eastAsia="Times New Roman" w:hAnsi="Arial" w:cs="Times New Roman"/>
          <w:szCs w:val="20"/>
        </w:rPr>
      </w:pPr>
    </w:p>
    <w:p w14:paraId="0BB2EAF2" w14:textId="77777777" w:rsidR="00574B04" w:rsidRDefault="00574B04" w:rsidP="00574B04">
      <w:pPr>
        <w:spacing w:after="0" w:line="240" w:lineRule="auto"/>
        <w:rPr>
          <w:rFonts w:ascii="Arial" w:eastAsia="Times New Roman" w:hAnsi="Arial" w:cs="Times New Roman"/>
          <w:szCs w:val="20"/>
        </w:rPr>
      </w:pPr>
    </w:p>
    <w:p w14:paraId="69EBFEB5" w14:textId="77777777" w:rsidR="00574B04" w:rsidRDefault="00574B04" w:rsidP="00574B04">
      <w:pPr>
        <w:spacing w:after="0" w:line="240" w:lineRule="auto"/>
        <w:rPr>
          <w:rFonts w:ascii="Arial" w:eastAsia="Times New Roman" w:hAnsi="Arial" w:cs="Times New Roman"/>
          <w:szCs w:val="20"/>
        </w:rPr>
      </w:pPr>
    </w:p>
    <w:p w14:paraId="1D9759D2" w14:textId="77777777" w:rsidR="00574B04" w:rsidRDefault="00574B04" w:rsidP="00574B04">
      <w:pPr>
        <w:spacing w:after="0" w:line="240" w:lineRule="auto"/>
        <w:rPr>
          <w:rFonts w:ascii="Arial" w:eastAsia="Times New Roman" w:hAnsi="Arial" w:cs="Times New Roman"/>
          <w:szCs w:val="20"/>
        </w:rPr>
      </w:pPr>
    </w:p>
    <w:p w14:paraId="525D8EA0" w14:textId="77777777" w:rsidR="00574B04" w:rsidRDefault="00574B04" w:rsidP="00574B04">
      <w:pPr>
        <w:spacing w:after="0" w:line="240" w:lineRule="auto"/>
        <w:rPr>
          <w:rFonts w:ascii="Arial" w:eastAsia="Times New Roman" w:hAnsi="Arial" w:cs="Times New Roman"/>
          <w:szCs w:val="20"/>
        </w:rPr>
      </w:pPr>
    </w:p>
    <w:p w14:paraId="6A3578F3" w14:textId="77777777" w:rsidR="00574B04" w:rsidRDefault="00574B04" w:rsidP="00574B04">
      <w:pPr>
        <w:spacing w:after="0" w:line="240" w:lineRule="auto"/>
        <w:rPr>
          <w:rFonts w:ascii="Arial" w:eastAsia="Times New Roman" w:hAnsi="Arial" w:cs="Times New Roman"/>
          <w:szCs w:val="20"/>
        </w:rPr>
      </w:pPr>
    </w:p>
    <w:p w14:paraId="206DE08A" w14:textId="77777777" w:rsidR="00574B04" w:rsidRDefault="00574B04" w:rsidP="00574B04">
      <w:pPr>
        <w:spacing w:after="0" w:line="240" w:lineRule="auto"/>
        <w:rPr>
          <w:rFonts w:ascii="Arial" w:eastAsia="Times New Roman" w:hAnsi="Arial" w:cs="Times New Roman"/>
          <w:szCs w:val="20"/>
        </w:rPr>
      </w:pPr>
    </w:p>
    <w:p w14:paraId="324BD4F1" w14:textId="77777777" w:rsidR="00574B04" w:rsidRDefault="00574B04" w:rsidP="00574B04">
      <w:pPr>
        <w:spacing w:after="0" w:line="240" w:lineRule="auto"/>
        <w:rPr>
          <w:rFonts w:ascii="Arial" w:eastAsia="Times New Roman" w:hAnsi="Arial" w:cs="Times New Roman"/>
          <w:szCs w:val="20"/>
        </w:rPr>
      </w:pPr>
    </w:p>
    <w:p w14:paraId="2234EDFB" w14:textId="77777777" w:rsidR="00574B04" w:rsidRDefault="00574B04" w:rsidP="00574B04">
      <w:pPr>
        <w:spacing w:after="0" w:line="240" w:lineRule="auto"/>
        <w:rPr>
          <w:rFonts w:ascii="Arial" w:eastAsia="Times New Roman" w:hAnsi="Arial" w:cs="Times New Roman"/>
          <w:szCs w:val="20"/>
        </w:rPr>
      </w:pPr>
    </w:p>
    <w:p w14:paraId="639A7426" w14:textId="77777777" w:rsidR="00574B04" w:rsidRDefault="00574B04" w:rsidP="00574B04">
      <w:pPr>
        <w:spacing w:after="0" w:line="240" w:lineRule="auto"/>
        <w:rPr>
          <w:rFonts w:ascii="Arial" w:eastAsia="Times New Roman" w:hAnsi="Arial" w:cs="Times New Roman"/>
          <w:szCs w:val="20"/>
        </w:rPr>
      </w:pPr>
    </w:p>
    <w:p w14:paraId="3766B7F6" w14:textId="77777777" w:rsidR="00574B04" w:rsidRDefault="00574B04" w:rsidP="00574B04">
      <w:pPr>
        <w:spacing w:after="0" w:line="240" w:lineRule="auto"/>
        <w:rPr>
          <w:rFonts w:ascii="Arial" w:eastAsia="Times New Roman" w:hAnsi="Arial" w:cs="Times New Roman"/>
          <w:szCs w:val="20"/>
        </w:rPr>
      </w:pPr>
    </w:p>
    <w:p w14:paraId="7AAC3041" w14:textId="77777777" w:rsidR="00574B04" w:rsidRDefault="00574B04" w:rsidP="00574B04">
      <w:pPr>
        <w:spacing w:after="0" w:line="240" w:lineRule="auto"/>
        <w:rPr>
          <w:rFonts w:ascii="Arial" w:eastAsia="Times New Roman" w:hAnsi="Arial" w:cs="Times New Roman"/>
          <w:szCs w:val="20"/>
        </w:rPr>
      </w:pPr>
    </w:p>
    <w:p w14:paraId="3AC4304A" w14:textId="77777777" w:rsidR="00574B04" w:rsidRDefault="00574B04" w:rsidP="00574B04">
      <w:pPr>
        <w:spacing w:after="0" w:line="240" w:lineRule="auto"/>
        <w:rPr>
          <w:rFonts w:ascii="Arial" w:eastAsia="Times New Roman" w:hAnsi="Arial" w:cs="Times New Roman"/>
          <w:szCs w:val="20"/>
        </w:rPr>
      </w:pPr>
    </w:p>
    <w:p w14:paraId="137D5855" w14:textId="77777777" w:rsidR="00574B04" w:rsidRPr="00343643" w:rsidRDefault="00574B04" w:rsidP="00574B04">
      <w:pPr>
        <w:spacing w:after="0" w:line="240" w:lineRule="auto"/>
        <w:rPr>
          <w:rFonts w:ascii="Arial" w:eastAsia="Times New Roman" w:hAnsi="Arial" w:cs="Times New Roman"/>
          <w:szCs w:val="20"/>
        </w:rPr>
      </w:pPr>
    </w:p>
    <w:p w14:paraId="4AB2795D" w14:textId="77777777" w:rsidR="00574B04" w:rsidRPr="00343643" w:rsidRDefault="00574B04" w:rsidP="00574B04">
      <w:pPr>
        <w:spacing w:after="0" w:line="240" w:lineRule="auto"/>
        <w:rPr>
          <w:rFonts w:ascii="Arial" w:eastAsia="Times New Roman" w:hAnsi="Arial" w:cs="Times New Roman"/>
          <w:szCs w:val="20"/>
        </w:rPr>
      </w:pPr>
    </w:p>
    <w:tbl>
      <w:tblPr>
        <w:tblW w:w="10440" w:type="dxa"/>
        <w:tblInd w:w="108" w:type="dxa"/>
        <w:tblLook w:val="0000" w:firstRow="0" w:lastRow="0" w:firstColumn="0" w:lastColumn="0" w:noHBand="0" w:noVBand="0"/>
      </w:tblPr>
      <w:tblGrid>
        <w:gridCol w:w="8550"/>
        <w:gridCol w:w="1890"/>
      </w:tblGrid>
      <w:tr w:rsidR="00574B04" w:rsidRPr="00343643" w14:paraId="60DC7B67" w14:textId="77777777" w:rsidTr="00CE14D4">
        <w:trPr>
          <w:cantSplit/>
        </w:trPr>
        <w:tc>
          <w:tcPr>
            <w:tcW w:w="8550" w:type="dxa"/>
            <w:tcBorders>
              <w:top w:val="single" w:sz="12" w:space="0" w:color="auto"/>
              <w:left w:val="single" w:sz="12" w:space="0" w:color="auto"/>
              <w:bottom w:val="single" w:sz="12" w:space="0" w:color="auto"/>
              <w:right w:val="single" w:sz="6" w:space="0" w:color="auto"/>
            </w:tcBorders>
          </w:tcPr>
          <w:p w14:paraId="3BE6BF60" w14:textId="03D309EB" w:rsidR="00574B04" w:rsidRPr="00343643" w:rsidRDefault="009E337F" w:rsidP="00074819">
            <w:pPr>
              <w:numPr>
                <w:ilvl w:val="0"/>
                <w:numId w:val="17"/>
              </w:numPr>
              <w:spacing w:after="0" w:line="240" w:lineRule="auto"/>
              <w:ind w:left="342" w:hanging="270"/>
              <w:rPr>
                <w:rFonts w:ascii="Arial" w:eastAsia="Times New Roman" w:hAnsi="Arial" w:cs="Times New Roman"/>
                <w:szCs w:val="20"/>
              </w:rPr>
            </w:pPr>
            <w:r>
              <w:rPr>
                <w:rFonts w:ascii="Arial" w:eastAsia="Times New Roman" w:hAnsi="Arial" w:cs="Times New Roman"/>
                <w:szCs w:val="20"/>
              </w:rPr>
              <w:t xml:space="preserve"> PROPOSER </w:t>
            </w:r>
            <w:r w:rsidR="00574B04" w:rsidRPr="00343643">
              <w:rPr>
                <w:rFonts w:ascii="Arial" w:eastAsia="Times New Roman" w:hAnsi="Arial" w:cs="Times New Roman"/>
                <w:szCs w:val="20"/>
              </w:rPr>
              <w:t>C</w:t>
            </w:r>
            <w:r w:rsidR="00574B04">
              <w:rPr>
                <w:rFonts w:ascii="Arial" w:eastAsia="Times New Roman" w:hAnsi="Arial" w:cs="Times New Roman"/>
                <w:szCs w:val="20"/>
              </w:rPr>
              <w:t>OS</w:t>
            </w:r>
            <w:r w:rsidR="00574B04" w:rsidRPr="00343643">
              <w:rPr>
                <w:rFonts w:ascii="Arial" w:eastAsia="Times New Roman" w:hAnsi="Arial" w:cs="Times New Roman"/>
                <w:szCs w:val="20"/>
              </w:rPr>
              <w:t>T</w:t>
            </w:r>
          </w:p>
        </w:tc>
        <w:tc>
          <w:tcPr>
            <w:tcW w:w="1890" w:type="dxa"/>
            <w:tcBorders>
              <w:top w:val="single" w:sz="12" w:space="0" w:color="auto"/>
              <w:left w:val="single" w:sz="6" w:space="0" w:color="auto"/>
              <w:bottom w:val="single" w:sz="12" w:space="0" w:color="auto"/>
              <w:right w:val="single" w:sz="12" w:space="0" w:color="auto"/>
            </w:tcBorders>
          </w:tcPr>
          <w:p w14:paraId="1E489082" w14:textId="77777777" w:rsidR="00574B04" w:rsidRPr="00343643" w:rsidRDefault="00574B04" w:rsidP="00CE14D4">
            <w:pPr>
              <w:spacing w:after="0" w:line="240" w:lineRule="auto"/>
              <w:rPr>
                <w:rFonts w:ascii="Arial" w:eastAsia="Times New Roman" w:hAnsi="Arial" w:cs="Times New Roman"/>
                <w:szCs w:val="20"/>
              </w:rPr>
            </w:pPr>
            <w:r>
              <w:rPr>
                <w:rFonts w:ascii="Arial" w:eastAsia="Times New Roman" w:hAnsi="Arial" w:cs="Times New Roman"/>
                <w:szCs w:val="20"/>
              </w:rPr>
              <w:t>25</w:t>
            </w:r>
            <w:r w:rsidRPr="00343643">
              <w:rPr>
                <w:rFonts w:ascii="Arial" w:eastAsia="Times New Roman" w:hAnsi="Arial" w:cs="Times New Roman"/>
                <w:szCs w:val="20"/>
              </w:rPr>
              <w:t xml:space="preserve"> POINTS</w:t>
            </w:r>
          </w:p>
        </w:tc>
      </w:tr>
    </w:tbl>
    <w:p w14:paraId="057716C2" w14:textId="77777777" w:rsidR="00574B04" w:rsidRPr="00343643" w:rsidRDefault="00574B04" w:rsidP="00574B04">
      <w:pPr>
        <w:spacing w:after="0" w:line="240" w:lineRule="auto"/>
        <w:rPr>
          <w:rFonts w:ascii="Arial" w:eastAsia="Times New Roman" w:hAnsi="Arial" w:cs="Times New Roman"/>
          <w:szCs w:val="20"/>
        </w:rPr>
      </w:pPr>
    </w:p>
    <w:tbl>
      <w:tblPr>
        <w:tblW w:w="10398" w:type="dxa"/>
        <w:tblInd w:w="150" w:type="dxa"/>
        <w:tblLayout w:type="fixed"/>
        <w:tblLook w:val="0000" w:firstRow="0" w:lastRow="0" w:firstColumn="0" w:lastColumn="0" w:noHBand="0" w:noVBand="0"/>
      </w:tblPr>
      <w:tblGrid>
        <w:gridCol w:w="8508"/>
        <w:gridCol w:w="1890"/>
      </w:tblGrid>
      <w:tr w:rsidR="00574B04" w:rsidRPr="00343643" w14:paraId="4D730916" w14:textId="77777777" w:rsidTr="00CE14D4">
        <w:trPr>
          <w:cantSplit/>
        </w:trPr>
        <w:tc>
          <w:tcPr>
            <w:tcW w:w="8508" w:type="dxa"/>
            <w:tcBorders>
              <w:top w:val="single" w:sz="12" w:space="0" w:color="auto"/>
              <w:left w:val="single" w:sz="12" w:space="0" w:color="auto"/>
              <w:bottom w:val="single" w:sz="12" w:space="0" w:color="auto"/>
              <w:right w:val="single" w:sz="6" w:space="0" w:color="auto"/>
            </w:tcBorders>
          </w:tcPr>
          <w:p w14:paraId="44B0B903" w14:textId="38DC4B9B" w:rsidR="00574B04" w:rsidRPr="00343643" w:rsidRDefault="009E337F" w:rsidP="00CE14D4">
            <w:pPr>
              <w:spacing w:after="0" w:line="240" w:lineRule="auto"/>
              <w:rPr>
                <w:rFonts w:ascii="Arial" w:eastAsia="Times New Roman" w:hAnsi="Arial" w:cs="Times New Roman"/>
                <w:szCs w:val="20"/>
              </w:rPr>
            </w:pPr>
            <w:r>
              <w:rPr>
                <w:rFonts w:ascii="Arial" w:eastAsia="Times New Roman" w:hAnsi="Arial" w:cs="Times New Roman"/>
                <w:szCs w:val="20"/>
              </w:rPr>
              <w:t xml:space="preserve">Cost </w:t>
            </w:r>
          </w:p>
          <w:p w14:paraId="4AB68C32" w14:textId="77777777" w:rsidR="00574B04" w:rsidRPr="00343643" w:rsidRDefault="00574B04" w:rsidP="00CE14D4">
            <w:pPr>
              <w:spacing w:after="0" w:line="240" w:lineRule="auto"/>
              <w:rPr>
                <w:rFonts w:ascii="Arial" w:eastAsia="Times New Roman" w:hAnsi="Arial" w:cs="Times New Roman"/>
                <w:szCs w:val="20"/>
              </w:rPr>
            </w:pPr>
          </w:p>
          <w:p w14:paraId="582D276A" w14:textId="77777777" w:rsidR="00574B04" w:rsidRPr="00343643" w:rsidRDefault="00574B04" w:rsidP="00CE14D4">
            <w:pPr>
              <w:spacing w:after="0" w:line="240" w:lineRule="auto"/>
              <w:ind w:left="750" w:hanging="360"/>
              <w:rPr>
                <w:rFonts w:ascii="Arial" w:eastAsia="Times New Roman" w:hAnsi="Arial" w:cs="Times New Roman"/>
                <w:szCs w:val="20"/>
                <w:u w:val="single"/>
              </w:rPr>
            </w:pPr>
            <w:r w:rsidRPr="00343643">
              <w:rPr>
                <w:rFonts w:ascii="Arial" w:eastAsia="Times New Roman" w:hAnsi="Arial" w:cs="Times New Roman"/>
                <w:szCs w:val="20"/>
                <w:u w:val="single"/>
              </w:rPr>
              <w:t>Considerations:</w:t>
            </w:r>
          </w:p>
          <w:p w14:paraId="574DF1C3" w14:textId="77777777" w:rsidR="00574B04" w:rsidRPr="00343643" w:rsidRDefault="00574B04" w:rsidP="00CE14D4">
            <w:pPr>
              <w:spacing w:after="0" w:line="240" w:lineRule="auto"/>
              <w:ind w:left="750" w:hanging="360"/>
              <w:rPr>
                <w:rFonts w:ascii="Arial" w:eastAsia="Times New Roman" w:hAnsi="Arial" w:cs="Times New Roman"/>
                <w:szCs w:val="20"/>
                <w:u w:val="single"/>
              </w:rPr>
            </w:pPr>
          </w:p>
          <w:p w14:paraId="6FE84567" w14:textId="022C42F6" w:rsidR="00574B04" w:rsidRPr="009E337F" w:rsidRDefault="00574B04" w:rsidP="00074819">
            <w:pPr>
              <w:numPr>
                <w:ilvl w:val="0"/>
                <w:numId w:val="16"/>
              </w:numPr>
              <w:spacing w:after="0" w:line="240" w:lineRule="auto"/>
              <w:ind w:left="1080"/>
              <w:rPr>
                <w:rFonts w:ascii="Arial" w:eastAsia="Times New Roman" w:hAnsi="Arial" w:cs="Times New Roman"/>
              </w:rPr>
            </w:pPr>
            <w:r w:rsidRPr="00BD5E3E">
              <w:rPr>
                <w:rFonts w:ascii="Arial" w:eastAsia="Times New Roman" w:hAnsi="Arial" w:cs="Times New Roman"/>
              </w:rPr>
              <w:t>Proposer</w:t>
            </w:r>
            <w:r w:rsidR="009E337F">
              <w:rPr>
                <w:rFonts w:ascii="Arial" w:eastAsia="Times New Roman" w:hAnsi="Arial" w:cs="Times New Roman"/>
              </w:rPr>
              <w:t xml:space="preserve"> agrees with the BCW</w:t>
            </w:r>
            <w:r w:rsidR="00E82E8C">
              <w:rPr>
                <w:rFonts w:ascii="Arial" w:eastAsia="Times New Roman" w:hAnsi="Arial" w:cs="Times New Roman"/>
              </w:rPr>
              <w:t>/</w:t>
            </w:r>
            <w:r w:rsidR="009E337F">
              <w:rPr>
                <w:rFonts w:ascii="Arial" w:eastAsia="Times New Roman" w:hAnsi="Arial" w:cs="Times New Roman"/>
              </w:rPr>
              <w:t>Workforce Cost Schedule</w:t>
            </w:r>
          </w:p>
          <w:p w14:paraId="3CBB8305" w14:textId="77777777" w:rsidR="00574B04" w:rsidRPr="00343643" w:rsidRDefault="00574B04" w:rsidP="00CE14D4">
            <w:pPr>
              <w:spacing w:after="0" w:line="240" w:lineRule="auto"/>
              <w:rPr>
                <w:rFonts w:ascii="Arial" w:eastAsia="Times New Roman" w:hAnsi="Arial" w:cs="Times New Roman"/>
                <w:szCs w:val="20"/>
              </w:rPr>
            </w:pPr>
          </w:p>
        </w:tc>
        <w:tc>
          <w:tcPr>
            <w:tcW w:w="1890" w:type="dxa"/>
            <w:tcBorders>
              <w:top w:val="single" w:sz="12" w:space="0" w:color="auto"/>
              <w:left w:val="single" w:sz="6" w:space="0" w:color="auto"/>
              <w:bottom w:val="single" w:sz="12" w:space="0" w:color="auto"/>
              <w:right w:val="single" w:sz="12" w:space="0" w:color="auto"/>
            </w:tcBorders>
          </w:tcPr>
          <w:p w14:paraId="009E2160" w14:textId="77777777" w:rsidR="00574B04" w:rsidRPr="00343643" w:rsidRDefault="00574B04" w:rsidP="00CE14D4">
            <w:pPr>
              <w:spacing w:after="0" w:line="240" w:lineRule="auto"/>
              <w:rPr>
                <w:rFonts w:ascii="Arial" w:eastAsia="Times New Roman" w:hAnsi="Arial" w:cs="Times New Roman"/>
                <w:szCs w:val="20"/>
              </w:rPr>
            </w:pPr>
            <w:r w:rsidRPr="00343643">
              <w:rPr>
                <w:rFonts w:ascii="Arial" w:eastAsia="Times New Roman" w:hAnsi="Arial" w:cs="Times New Roman"/>
                <w:szCs w:val="20"/>
              </w:rPr>
              <w:t xml:space="preserve">Max Pts. </w:t>
            </w:r>
            <w:r>
              <w:rPr>
                <w:rFonts w:ascii="Arial" w:eastAsia="Times New Roman" w:hAnsi="Arial" w:cs="Times New Roman"/>
                <w:szCs w:val="20"/>
              </w:rPr>
              <w:t>25</w:t>
            </w:r>
          </w:p>
        </w:tc>
      </w:tr>
      <w:tr w:rsidR="00574B04" w:rsidRPr="00343643" w14:paraId="4E29182A" w14:textId="77777777" w:rsidTr="00CE14D4">
        <w:trPr>
          <w:cantSplit/>
          <w:trHeight w:val="1311"/>
        </w:trPr>
        <w:tc>
          <w:tcPr>
            <w:tcW w:w="8508" w:type="dxa"/>
            <w:tcBorders>
              <w:top w:val="single" w:sz="12" w:space="0" w:color="auto"/>
              <w:left w:val="single" w:sz="12" w:space="0" w:color="auto"/>
              <w:bottom w:val="single" w:sz="12" w:space="0" w:color="auto"/>
              <w:right w:val="single" w:sz="6" w:space="0" w:color="auto"/>
            </w:tcBorders>
          </w:tcPr>
          <w:p w14:paraId="51306716" w14:textId="77777777" w:rsidR="00574B04" w:rsidRPr="00343643" w:rsidRDefault="00574B04" w:rsidP="00CE14D4">
            <w:pPr>
              <w:spacing w:after="0" w:line="240" w:lineRule="auto"/>
              <w:rPr>
                <w:rFonts w:ascii="Arial" w:eastAsia="Times New Roman" w:hAnsi="Arial" w:cs="Times New Roman"/>
                <w:szCs w:val="20"/>
                <w:lang w:val="fr-FR"/>
              </w:rPr>
            </w:pPr>
          </w:p>
          <w:p w14:paraId="48EF90FB" w14:textId="33ACD45D" w:rsidR="00574B04" w:rsidRPr="00343643" w:rsidRDefault="00574B04" w:rsidP="00CE14D4">
            <w:pPr>
              <w:spacing w:after="0" w:line="240" w:lineRule="auto"/>
              <w:rPr>
                <w:rFonts w:ascii="Arial" w:eastAsia="Times New Roman" w:hAnsi="Arial" w:cs="Times New Roman"/>
                <w:szCs w:val="20"/>
                <w:lang w:val="fr-FR"/>
              </w:rPr>
            </w:pPr>
            <w:r>
              <w:rPr>
                <w:rFonts w:ascii="Arial" w:eastAsia="Times New Roman" w:hAnsi="Arial" w:cs="Times New Roman"/>
                <w:szCs w:val="20"/>
                <w:lang w:val="fr-FR"/>
              </w:rPr>
              <w:t>RFQ</w:t>
            </w:r>
            <w:r w:rsidRPr="00343643">
              <w:rPr>
                <w:rFonts w:ascii="Arial" w:eastAsia="Times New Roman" w:hAnsi="Arial" w:cs="Times New Roman"/>
                <w:szCs w:val="20"/>
                <w:lang w:val="fr-FR"/>
              </w:rPr>
              <w:t xml:space="preserve"> </w:t>
            </w:r>
            <w:proofErr w:type="gramStart"/>
            <w:r w:rsidRPr="00343643">
              <w:rPr>
                <w:rFonts w:ascii="Arial" w:eastAsia="Times New Roman" w:hAnsi="Arial" w:cs="Times New Roman"/>
                <w:szCs w:val="20"/>
                <w:lang w:val="fr-FR"/>
              </w:rPr>
              <w:t>Section:</w:t>
            </w:r>
            <w:proofErr w:type="gramEnd"/>
            <w:r w:rsidRPr="00343643">
              <w:rPr>
                <w:rFonts w:ascii="Arial" w:eastAsia="Times New Roman" w:hAnsi="Arial" w:cs="Times New Roman"/>
                <w:szCs w:val="20"/>
                <w:lang w:val="fr-FR"/>
              </w:rPr>
              <w:t xml:space="preserve"> </w:t>
            </w:r>
            <w:r w:rsidRPr="00343643">
              <w:rPr>
                <w:rFonts w:ascii="Arial" w:eastAsia="Times New Roman" w:hAnsi="Arial" w:cs="Times New Roman"/>
                <w:szCs w:val="20"/>
              </w:rPr>
              <w:t xml:space="preserve"> Cost</w:t>
            </w:r>
          </w:p>
        </w:tc>
        <w:tc>
          <w:tcPr>
            <w:tcW w:w="1890" w:type="dxa"/>
            <w:tcBorders>
              <w:top w:val="single" w:sz="12" w:space="0" w:color="auto"/>
              <w:left w:val="single" w:sz="6" w:space="0" w:color="auto"/>
              <w:bottom w:val="single" w:sz="12" w:space="0" w:color="auto"/>
              <w:right w:val="single" w:sz="12" w:space="0" w:color="auto"/>
            </w:tcBorders>
          </w:tcPr>
          <w:p w14:paraId="2999CCCB" w14:textId="77777777" w:rsidR="00574B04" w:rsidRPr="00343643" w:rsidRDefault="00574B04" w:rsidP="00CE14D4">
            <w:pPr>
              <w:spacing w:after="0" w:line="240" w:lineRule="auto"/>
              <w:rPr>
                <w:rFonts w:ascii="Arial" w:eastAsia="Times New Roman" w:hAnsi="Arial" w:cs="Times New Roman"/>
                <w:szCs w:val="20"/>
                <w:lang w:val="fr-FR"/>
              </w:rPr>
            </w:pPr>
          </w:p>
          <w:p w14:paraId="0C5258E6" w14:textId="77777777" w:rsidR="00574B04" w:rsidRPr="00343643" w:rsidRDefault="00574B04" w:rsidP="00CE14D4">
            <w:pPr>
              <w:spacing w:after="0" w:line="240" w:lineRule="auto"/>
              <w:rPr>
                <w:rFonts w:ascii="Arial" w:eastAsia="Times New Roman" w:hAnsi="Arial" w:cs="Times New Roman"/>
                <w:szCs w:val="20"/>
              </w:rPr>
            </w:pPr>
            <w:r w:rsidRPr="00343643">
              <w:rPr>
                <w:rFonts w:ascii="Arial" w:eastAsia="Times New Roman" w:hAnsi="Arial" w:cs="Times New Roman"/>
                <w:szCs w:val="20"/>
              </w:rPr>
              <w:t>Rater’s Pts: ___</w:t>
            </w:r>
          </w:p>
        </w:tc>
      </w:tr>
    </w:tbl>
    <w:p w14:paraId="1990EE55" w14:textId="77777777" w:rsidR="00574B04" w:rsidRPr="00343643" w:rsidRDefault="00574B04" w:rsidP="00574B04">
      <w:pPr>
        <w:spacing w:after="0" w:line="240" w:lineRule="auto"/>
        <w:rPr>
          <w:rFonts w:ascii="Arial" w:eastAsia="Times New Roman" w:hAnsi="Arial" w:cs="Times New Roman"/>
          <w:szCs w:val="20"/>
        </w:rPr>
      </w:pPr>
    </w:p>
    <w:p w14:paraId="6813FC02" w14:textId="77777777" w:rsidR="00574B04" w:rsidRPr="00343643" w:rsidRDefault="00574B04" w:rsidP="00574B04">
      <w:pPr>
        <w:spacing w:after="0" w:line="240" w:lineRule="auto"/>
        <w:rPr>
          <w:rFonts w:ascii="Arial" w:eastAsia="Times New Roman" w:hAnsi="Arial" w:cs="Times New Roman"/>
          <w:szCs w:val="20"/>
        </w:rPr>
      </w:pPr>
      <w:r w:rsidRPr="00343643">
        <w:rPr>
          <w:rFonts w:ascii="Arial" w:eastAsia="Times New Roman" w:hAnsi="Arial" w:cs="Times New Roman"/>
          <w:szCs w:val="20"/>
        </w:rPr>
        <w:t>STAFF COMMENTS:</w:t>
      </w:r>
    </w:p>
    <w:p w14:paraId="61B7BD5B" w14:textId="77777777" w:rsidR="00574B04" w:rsidRPr="00343643" w:rsidRDefault="00574B04" w:rsidP="00574B04">
      <w:pPr>
        <w:spacing w:after="0" w:line="240" w:lineRule="auto"/>
        <w:rPr>
          <w:rFonts w:ascii="Arial" w:eastAsia="Times New Roman" w:hAnsi="Arial" w:cs="Times New Roman"/>
          <w:szCs w:val="20"/>
        </w:rPr>
      </w:pPr>
    </w:p>
    <w:p w14:paraId="60E823B9" w14:textId="77777777" w:rsidR="00574B04" w:rsidRPr="00343643" w:rsidRDefault="00574B04" w:rsidP="00574B04">
      <w:pPr>
        <w:spacing w:after="0" w:line="240" w:lineRule="auto"/>
        <w:rPr>
          <w:rFonts w:ascii="Arial" w:eastAsia="Times New Roman" w:hAnsi="Arial" w:cs="Times New Roman"/>
          <w:szCs w:val="20"/>
        </w:rPr>
      </w:pPr>
    </w:p>
    <w:p w14:paraId="44AF5DFA" w14:textId="77777777" w:rsidR="00574B04" w:rsidRPr="00343643" w:rsidRDefault="00574B04" w:rsidP="00574B04">
      <w:pPr>
        <w:spacing w:after="0" w:line="240" w:lineRule="auto"/>
        <w:rPr>
          <w:rFonts w:ascii="Arial" w:eastAsia="Times New Roman" w:hAnsi="Arial" w:cs="Times New Roman"/>
          <w:szCs w:val="20"/>
        </w:rPr>
      </w:pPr>
    </w:p>
    <w:p w14:paraId="16B51DA2" w14:textId="77777777" w:rsidR="00574B04" w:rsidRPr="00343643" w:rsidRDefault="00574B04" w:rsidP="00574B04">
      <w:pPr>
        <w:spacing w:after="0" w:line="240" w:lineRule="auto"/>
        <w:rPr>
          <w:rFonts w:ascii="Arial" w:eastAsia="Times New Roman" w:hAnsi="Arial" w:cs="Times New Roman"/>
          <w:szCs w:val="20"/>
        </w:rPr>
      </w:pPr>
    </w:p>
    <w:p w14:paraId="3D3E9336" w14:textId="77777777" w:rsidR="00574B04" w:rsidRPr="00343643" w:rsidRDefault="00574B04" w:rsidP="00574B04">
      <w:pPr>
        <w:spacing w:after="0" w:line="240" w:lineRule="auto"/>
        <w:rPr>
          <w:rFonts w:ascii="Arial" w:eastAsia="Times New Roman" w:hAnsi="Arial" w:cs="Times New Roman"/>
          <w:szCs w:val="20"/>
        </w:rPr>
      </w:pPr>
    </w:p>
    <w:p w14:paraId="24A263C6" w14:textId="77777777" w:rsidR="00574B04" w:rsidRPr="00343643" w:rsidRDefault="00574B04" w:rsidP="00574B04">
      <w:pPr>
        <w:spacing w:after="0" w:line="240" w:lineRule="auto"/>
        <w:rPr>
          <w:rFonts w:ascii="Arial" w:eastAsia="Times New Roman" w:hAnsi="Arial" w:cs="Times New Roman"/>
          <w:b/>
          <w:bCs/>
          <w:szCs w:val="20"/>
        </w:rPr>
      </w:pPr>
    </w:p>
    <w:p w14:paraId="04DA5EA7" w14:textId="77777777" w:rsidR="00574B04" w:rsidRPr="00343643" w:rsidRDefault="00574B04" w:rsidP="00574B04">
      <w:pPr>
        <w:spacing w:after="0" w:line="240" w:lineRule="auto"/>
        <w:rPr>
          <w:rFonts w:ascii="Arial" w:eastAsia="Times New Roman" w:hAnsi="Arial" w:cs="Times New Roman"/>
          <w:b/>
          <w:bCs/>
          <w:szCs w:val="20"/>
        </w:rPr>
      </w:pPr>
    </w:p>
    <w:p w14:paraId="486DD73A" w14:textId="77777777" w:rsidR="00574B04" w:rsidRPr="00343643" w:rsidRDefault="00574B04" w:rsidP="00574B04">
      <w:pPr>
        <w:spacing w:after="0" w:line="240" w:lineRule="auto"/>
        <w:rPr>
          <w:rFonts w:ascii="Arial" w:eastAsia="Times New Roman" w:hAnsi="Arial" w:cs="Times New Roman"/>
          <w:b/>
          <w:bCs/>
          <w:szCs w:val="20"/>
        </w:rPr>
      </w:pPr>
    </w:p>
    <w:p w14:paraId="38E6AC81" w14:textId="77777777" w:rsidR="00574B04" w:rsidRPr="00343643" w:rsidRDefault="00574B04" w:rsidP="00574B04">
      <w:pPr>
        <w:spacing w:after="0" w:line="240" w:lineRule="auto"/>
        <w:rPr>
          <w:rFonts w:ascii="Arial" w:eastAsia="Times New Roman" w:hAnsi="Arial" w:cs="Times New Roman"/>
          <w:szCs w:val="20"/>
        </w:rPr>
      </w:pPr>
    </w:p>
    <w:p w14:paraId="0474A1F1" w14:textId="77777777" w:rsidR="00574B04" w:rsidRPr="00343643" w:rsidRDefault="00574B04" w:rsidP="00574B04">
      <w:pPr>
        <w:spacing w:after="0" w:line="240" w:lineRule="auto"/>
        <w:rPr>
          <w:rFonts w:ascii="Arial" w:eastAsia="Times New Roman" w:hAnsi="Arial" w:cs="Times New Roman"/>
          <w:szCs w:val="20"/>
        </w:rPr>
      </w:pPr>
    </w:p>
    <w:p w14:paraId="09753C32" w14:textId="77777777" w:rsidR="00574B04" w:rsidRDefault="00574B04" w:rsidP="00574B04">
      <w:pPr>
        <w:spacing w:after="0" w:line="240" w:lineRule="auto"/>
        <w:jc w:val="center"/>
        <w:rPr>
          <w:rFonts w:ascii="Arial" w:eastAsia="Times New Roman" w:hAnsi="Arial" w:cs="Times New Roman"/>
          <w:szCs w:val="20"/>
        </w:rPr>
      </w:pPr>
      <w:r>
        <w:rPr>
          <w:rFonts w:ascii="Arial" w:eastAsia="Times New Roman" w:hAnsi="Arial" w:cs="Times New Roman"/>
          <w:szCs w:val="20"/>
        </w:rPr>
        <w:t>RFQ</w:t>
      </w:r>
      <w:r w:rsidRPr="00343643">
        <w:rPr>
          <w:rFonts w:ascii="Arial" w:eastAsia="Times New Roman" w:hAnsi="Arial" w:cs="Times New Roman"/>
          <w:szCs w:val="20"/>
        </w:rPr>
        <w:t>—TOTAL POINTS: ______</w:t>
      </w:r>
    </w:p>
    <w:bookmarkEnd w:id="4"/>
    <w:p w14:paraId="1CBD78A4" w14:textId="2FBD1732" w:rsidR="000D2C66" w:rsidRPr="002E334D" w:rsidRDefault="000D2C66" w:rsidP="002E334D">
      <w:pPr>
        <w:rPr>
          <w:rFonts w:ascii="Arial" w:eastAsia="Times New Roman" w:hAnsi="Arial" w:cs="Times New Roman"/>
          <w:szCs w:val="20"/>
        </w:rPr>
      </w:pPr>
    </w:p>
    <w:p w14:paraId="7E13E480" w14:textId="77777777" w:rsidR="000D2C66" w:rsidRDefault="000D2C66" w:rsidP="000D2C66">
      <w:pPr>
        <w:pStyle w:val="Heading1"/>
        <w:tabs>
          <w:tab w:val="left" w:pos="810"/>
        </w:tabs>
        <w:ind w:left="0" w:firstLine="0"/>
        <w:rPr>
          <w:sz w:val="28"/>
          <w:szCs w:val="28"/>
        </w:rPr>
      </w:pPr>
    </w:p>
    <w:p w14:paraId="20EAD16B" w14:textId="77777777" w:rsidR="00E304E5" w:rsidRPr="00FD0FC5" w:rsidRDefault="00E304E5" w:rsidP="00FD0FC5">
      <w:pPr>
        <w:pStyle w:val="Default"/>
        <w:jc w:val="both"/>
        <w:rPr>
          <w:rFonts w:ascii="Arial" w:hAnsi="Arial" w:cs="Arial"/>
        </w:rPr>
      </w:pPr>
    </w:p>
    <w:sectPr w:rsidR="00E304E5" w:rsidRPr="00FD0FC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0EA6" w14:textId="77777777" w:rsidR="00034848" w:rsidRDefault="00034848" w:rsidP="003319B7">
      <w:pPr>
        <w:spacing w:after="0" w:line="240" w:lineRule="auto"/>
      </w:pPr>
      <w:r>
        <w:separator/>
      </w:r>
    </w:p>
  </w:endnote>
  <w:endnote w:type="continuationSeparator" w:id="0">
    <w:p w14:paraId="23804686" w14:textId="77777777" w:rsidR="00034848" w:rsidRDefault="00034848" w:rsidP="0033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C84A" w14:textId="0A402D21" w:rsidR="00E06770" w:rsidRDefault="00E06770" w:rsidP="003319B7">
    <w:pPr>
      <w:pStyle w:val="NoSpacing"/>
      <w:jc w:val="center"/>
    </w:pPr>
    <w:r>
      <w:t>BCW</w:t>
    </w:r>
    <w:r w:rsidR="00E82E8C">
      <w:t>/</w:t>
    </w:r>
    <w:r>
      <w:t xml:space="preserve">Workforce </w:t>
    </w:r>
  </w:p>
  <w:p w14:paraId="02253C77" w14:textId="2C163A18" w:rsidR="003319B7" w:rsidRDefault="00E06770" w:rsidP="003319B7">
    <w:pPr>
      <w:pStyle w:val="NoSpacing"/>
      <w:jc w:val="center"/>
    </w:pPr>
    <w:r>
      <w:t xml:space="preserve">RESEA Request </w:t>
    </w:r>
    <w:proofErr w:type="gramStart"/>
    <w:r>
      <w:t>For</w:t>
    </w:r>
    <w:proofErr w:type="gramEnd"/>
    <w:r>
      <w:t xml:space="preserve"> Proposals</w:t>
    </w:r>
  </w:p>
  <w:p w14:paraId="6D101B15" w14:textId="698D57B3" w:rsidR="003319B7" w:rsidRDefault="003319B7" w:rsidP="003319B7">
    <w:pPr>
      <w:tabs>
        <w:tab w:val="center" w:pos="4550"/>
        <w:tab w:val="left" w:pos="5818"/>
      </w:tabs>
      <w:ind w:right="260"/>
      <w:jc w:val="center"/>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18C04CDB" w14:textId="77777777" w:rsidR="003319B7" w:rsidRDefault="00331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5E97" w14:textId="77777777" w:rsidR="00034848" w:rsidRDefault="00034848" w:rsidP="003319B7">
      <w:pPr>
        <w:spacing w:after="0" w:line="240" w:lineRule="auto"/>
      </w:pPr>
      <w:r>
        <w:separator/>
      </w:r>
    </w:p>
  </w:footnote>
  <w:footnote w:type="continuationSeparator" w:id="0">
    <w:p w14:paraId="1764C8D0" w14:textId="77777777" w:rsidR="00034848" w:rsidRDefault="00034848" w:rsidP="00331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FAE"/>
    <w:multiLevelType w:val="hybridMultilevel"/>
    <w:tmpl w:val="72EA062A"/>
    <w:lvl w:ilvl="0" w:tplc="F08CEB02">
      <w:start w:val="1"/>
      <w:numFmt w:val="upperLetter"/>
      <w:lvlText w:val="%1."/>
      <w:lvlJc w:val="left"/>
      <w:pPr>
        <w:ind w:left="720" w:hanging="360"/>
      </w:pPr>
      <w:rPr>
        <w:rFonts w:ascii="Arial" w:hAnsi="Arial" w:cs="Arial" w:hint="default"/>
        <w:sz w:val="24"/>
        <w:szCs w:val="24"/>
      </w:rPr>
    </w:lvl>
    <w:lvl w:ilvl="1" w:tplc="C102EB74">
      <w:start w:val="1"/>
      <w:numFmt w:val="lowerLetter"/>
      <w:lvlText w:val="%2."/>
      <w:lvlJc w:val="left"/>
      <w:pPr>
        <w:ind w:left="1260" w:hanging="360"/>
      </w:pPr>
      <w:rPr>
        <w:rFonts w:cs="Times New Roman" w:hint="default"/>
        <w:b w:val="0"/>
        <w:caps w:val="0"/>
      </w:rPr>
    </w:lvl>
    <w:lvl w:ilvl="2" w:tplc="BB1CBBF4">
      <w:start w:val="13"/>
      <w:numFmt w:val="decimal"/>
      <w:lvlText w:val="%3."/>
      <w:lvlJc w:val="left"/>
      <w:pPr>
        <w:ind w:left="360" w:hanging="360"/>
      </w:pPr>
      <w:rPr>
        <w:rFonts w:ascii="Arial" w:hAnsi="Arial" w:cs="Arial" w:hint="default"/>
        <w:b w:val="0"/>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17404"/>
    <w:multiLevelType w:val="multilevel"/>
    <w:tmpl w:val="2322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50D2"/>
    <w:multiLevelType w:val="hybridMultilevel"/>
    <w:tmpl w:val="9BBE76BE"/>
    <w:lvl w:ilvl="0" w:tplc="8EF84404">
      <w:start w:val="1"/>
      <w:numFmt w:val="lowerLetter"/>
      <w:lvlText w:val="%1."/>
      <w:lvlJc w:val="left"/>
      <w:pPr>
        <w:ind w:left="720" w:hanging="360"/>
      </w:pPr>
      <w:rPr>
        <w:rFonts w:ascii="Arial" w:eastAsia="Times New Roman" w:hAnsi="Arial" w:cs="Times New Roman"/>
      </w:rPr>
    </w:lvl>
    <w:lvl w:ilvl="1" w:tplc="04090013">
      <w:start w:val="1"/>
      <w:numFmt w:val="upperRoman"/>
      <w:lvlText w:val="%2."/>
      <w:lvlJc w:val="right"/>
      <w:pPr>
        <w:ind w:left="1350" w:hanging="180"/>
      </w:pPr>
    </w:lvl>
    <w:lvl w:ilvl="2" w:tplc="2EC0D95A">
      <w:start w:val="2"/>
      <w:numFmt w:val="lowerRoman"/>
      <w:lvlText w:val="%3."/>
      <w:lvlJc w:val="left"/>
      <w:pPr>
        <w:ind w:left="2700" w:hanging="72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01BBD"/>
    <w:multiLevelType w:val="hybridMultilevel"/>
    <w:tmpl w:val="AD3C8520"/>
    <w:lvl w:ilvl="0" w:tplc="15303FFA">
      <w:start w:val="1"/>
      <w:numFmt w:val="lowerLetter"/>
      <w:lvlText w:val="%1."/>
      <w:lvlJc w:val="left"/>
      <w:pPr>
        <w:ind w:left="720" w:hanging="360"/>
      </w:pPr>
      <w:rPr>
        <w:rFonts w:ascii="Arial" w:hAnsi="Arial" w:cs="Times New Roman"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14AB0"/>
    <w:multiLevelType w:val="hybridMultilevel"/>
    <w:tmpl w:val="9596225A"/>
    <w:lvl w:ilvl="0" w:tplc="04090001">
      <w:start w:val="1"/>
      <w:numFmt w:val="bullet"/>
      <w:lvlText w:val=""/>
      <w:lvlJc w:val="left"/>
      <w:pPr>
        <w:ind w:left="1080" w:hanging="360"/>
      </w:pPr>
      <w:rPr>
        <w:rFonts w:ascii="Symbol" w:hAnsi="Symbol" w:hint="default"/>
        <w:b w:val="0"/>
        <w:i w:val="0"/>
        <w:strike w:val="0"/>
        <w:dstrike w:val="0"/>
        <w:color w:val="00000A"/>
        <w:sz w:val="22"/>
        <w:szCs w:val="22"/>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DA03514"/>
    <w:multiLevelType w:val="hybridMultilevel"/>
    <w:tmpl w:val="EEDAB0EA"/>
    <w:lvl w:ilvl="0" w:tplc="CC30F8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13A704D"/>
    <w:multiLevelType w:val="hybridMultilevel"/>
    <w:tmpl w:val="00AAD7D6"/>
    <w:lvl w:ilvl="0" w:tplc="04090001">
      <w:start w:val="1"/>
      <w:numFmt w:val="bullet"/>
      <w:lvlText w:val=""/>
      <w:lvlJc w:val="left"/>
      <w:pPr>
        <w:tabs>
          <w:tab w:val="num" w:pos="720"/>
        </w:tabs>
        <w:ind w:left="72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05254"/>
    <w:multiLevelType w:val="hybridMultilevel"/>
    <w:tmpl w:val="C21EA644"/>
    <w:lvl w:ilvl="0" w:tplc="A148B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57256"/>
    <w:multiLevelType w:val="hybridMultilevel"/>
    <w:tmpl w:val="9594C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51A71"/>
    <w:multiLevelType w:val="hybridMultilevel"/>
    <w:tmpl w:val="C1AA0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967F7"/>
    <w:multiLevelType w:val="hybridMultilevel"/>
    <w:tmpl w:val="9072F56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15:restartNumberingAfterBreak="0">
    <w:nsid w:val="324412BD"/>
    <w:multiLevelType w:val="hybridMultilevel"/>
    <w:tmpl w:val="FFBC9DB8"/>
    <w:lvl w:ilvl="0" w:tplc="0409000B">
      <w:start w:val="1"/>
      <w:numFmt w:val="bullet"/>
      <w:lvlText w:val=""/>
      <w:lvlJc w:val="left"/>
      <w:pPr>
        <w:ind w:left="1770" w:hanging="360"/>
      </w:pPr>
      <w:rPr>
        <w:rFonts w:ascii="Wingdings" w:hAnsi="Wingdings"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2" w15:restartNumberingAfterBreak="0">
    <w:nsid w:val="32871FDA"/>
    <w:multiLevelType w:val="hybridMultilevel"/>
    <w:tmpl w:val="97A4F972"/>
    <w:lvl w:ilvl="0" w:tplc="BBE4CDF4">
      <w:start w:val="4"/>
      <w:numFmt w:val="upperLetter"/>
      <w:lvlText w:val="%1."/>
      <w:lvlJc w:val="left"/>
      <w:pPr>
        <w:ind w:left="613" w:hanging="360"/>
      </w:pPr>
      <w:rPr>
        <w:rFonts w:hint="default"/>
      </w:rPr>
    </w:lvl>
    <w:lvl w:ilvl="1" w:tplc="04090019" w:tentative="1">
      <w:start w:val="1"/>
      <w:numFmt w:val="lowerLetter"/>
      <w:lvlText w:val="%2."/>
      <w:lvlJc w:val="left"/>
      <w:pPr>
        <w:ind w:left="1333" w:hanging="360"/>
      </w:pPr>
    </w:lvl>
    <w:lvl w:ilvl="2" w:tplc="0409001B" w:tentative="1">
      <w:start w:val="1"/>
      <w:numFmt w:val="lowerRoman"/>
      <w:lvlText w:val="%3."/>
      <w:lvlJc w:val="right"/>
      <w:pPr>
        <w:ind w:left="2053" w:hanging="180"/>
      </w:pPr>
    </w:lvl>
    <w:lvl w:ilvl="3" w:tplc="0409000F" w:tentative="1">
      <w:start w:val="1"/>
      <w:numFmt w:val="decimal"/>
      <w:lvlText w:val="%4."/>
      <w:lvlJc w:val="left"/>
      <w:pPr>
        <w:ind w:left="2773" w:hanging="360"/>
      </w:pPr>
    </w:lvl>
    <w:lvl w:ilvl="4" w:tplc="04090019" w:tentative="1">
      <w:start w:val="1"/>
      <w:numFmt w:val="lowerLetter"/>
      <w:lvlText w:val="%5."/>
      <w:lvlJc w:val="left"/>
      <w:pPr>
        <w:ind w:left="3493" w:hanging="360"/>
      </w:pPr>
    </w:lvl>
    <w:lvl w:ilvl="5" w:tplc="0409001B" w:tentative="1">
      <w:start w:val="1"/>
      <w:numFmt w:val="lowerRoman"/>
      <w:lvlText w:val="%6."/>
      <w:lvlJc w:val="right"/>
      <w:pPr>
        <w:ind w:left="4213" w:hanging="180"/>
      </w:pPr>
    </w:lvl>
    <w:lvl w:ilvl="6" w:tplc="0409000F" w:tentative="1">
      <w:start w:val="1"/>
      <w:numFmt w:val="decimal"/>
      <w:lvlText w:val="%7."/>
      <w:lvlJc w:val="left"/>
      <w:pPr>
        <w:ind w:left="4933" w:hanging="360"/>
      </w:pPr>
    </w:lvl>
    <w:lvl w:ilvl="7" w:tplc="04090019" w:tentative="1">
      <w:start w:val="1"/>
      <w:numFmt w:val="lowerLetter"/>
      <w:lvlText w:val="%8."/>
      <w:lvlJc w:val="left"/>
      <w:pPr>
        <w:ind w:left="5653" w:hanging="360"/>
      </w:pPr>
    </w:lvl>
    <w:lvl w:ilvl="8" w:tplc="0409001B" w:tentative="1">
      <w:start w:val="1"/>
      <w:numFmt w:val="lowerRoman"/>
      <w:lvlText w:val="%9."/>
      <w:lvlJc w:val="right"/>
      <w:pPr>
        <w:ind w:left="6373" w:hanging="180"/>
      </w:pPr>
    </w:lvl>
  </w:abstractNum>
  <w:abstractNum w:abstractNumId="13" w15:restartNumberingAfterBreak="0">
    <w:nsid w:val="33CA15A6"/>
    <w:multiLevelType w:val="hybridMultilevel"/>
    <w:tmpl w:val="C8B2DD8C"/>
    <w:lvl w:ilvl="0" w:tplc="8EF84404">
      <w:start w:val="1"/>
      <w:numFmt w:val="lowerLetter"/>
      <w:lvlText w:val="%1."/>
      <w:lvlJc w:val="left"/>
      <w:pPr>
        <w:ind w:left="990" w:hanging="360"/>
      </w:pPr>
      <w:rPr>
        <w:rFonts w:ascii="Arial" w:eastAsia="Times New Roman" w:hAnsi="Arial" w:cs="Times New Roman"/>
      </w:rPr>
    </w:lvl>
    <w:lvl w:ilvl="1" w:tplc="0409001B">
      <w:start w:val="1"/>
      <w:numFmt w:val="lowerRoman"/>
      <w:lvlText w:val="%2."/>
      <w:lvlJc w:val="righ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33EDAFE">
      <w:start w:val="1"/>
      <w:numFmt w:val="upperLetter"/>
      <w:lvlText w:val="%5."/>
      <w:lvlJc w:val="left"/>
      <w:pPr>
        <w:ind w:left="3870" w:hanging="360"/>
      </w:pPr>
      <w:rPr>
        <w:rFonts w:hint="default"/>
      </w:r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D366F97"/>
    <w:multiLevelType w:val="hybridMultilevel"/>
    <w:tmpl w:val="89309F48"/>
    <w:lvl w:ilvl="0" w:tplc="3EC4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6267F"/>
    <w:multiLevelType w:val="multilevel"/>
    <w:tmpl w:val="3DC29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CB1E9D"/>
    <w:multiLevelType w:val="hybridMultilevel"/>
    <w:tmpl w:val="2E501946"/>
    <w:lvl w:ilvl="0" w:tplc="034A8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1668AF"/>
    <w:multiLevelType w:val="hybridMultilevel"/>
    <w:tmpl w:val="C456B1CC"/>
    <w:lvl w:ilvl="0" w:tplc="0409000B">
      <w:start w:val="1"/>
      <w:numFmt w:val="bullet"/>
      <w:lvlText w:val=""/>
      <w:lvlJc w:val="left"/>
      <w:pPr>
        <w:tabs>
          <w:tab w:val="num" w:pos="1110"/>
        </w:tabs>
        <w:ind w:left="1110" w:hanging="360"/>
      </w:pPr>
      <w:rPr>
        <w:rFonts w:ascii="Wingdings" w:hAnsi="Wingdings" w:hint="default"/>
        <w:b w:val="0"/>
        <w:i w:val="0"/>
        <w:sz w:val="20"/>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18" w15:restartNumberingAfterBreak="0">
    <w:nsid w:val="5DB414EB"/>
    <w:multiLevelType w:val="hybridMultilevel"/>
    <w:tmpl w:val="195C2658"/>
    <w:lvl w:ilvl="0" w:tplc="0409000F">
      <w:start w:val="2"/>
      <w:numFmt w:val="decimal"/>
      <w:lvlText w:val="%1."/>
      <w:lvlJc w:val="left"/>
      <w:pPr>
        <w:ind w:left="360" w:hanging="360"/>
      </w:pPr>
      <w:rPr>
        <w:rFonts w:hint="default"/>
      </w:rPr>
    </w:lvl>
    <w:lvl w:ilvl="1" w:tplc="6130FBA8">
      <w:start w:val="1"/>
      <w:numFmt w:val="lowerLetter"/>
      <w:lvlText w:val="%2."/>
      <w:lvlJc w:val="left"/>
      <w:pPr>
        <w:ind w:left="1080" w:hanging="360"/>
      </w:pPr>
      <w:rPr>
        <w:color w:val="auto"/>
      </w:rPr>
    </w:lvl>
    <w:lvl w:ilvl="2" w:tplc="CB44A088">
      <w:start w:val="1"/>
      <w:numFmt w:val="decimal"/>
      <w:lvlText w:val="%3."/>
      <w:lvlJc w:val="right"/>
      <w:pPr>
        <w:ind w:left="1800" w:hanging="180"/>
      </w:pPr>
      <w:rPr>
        <w:rFonts w:ascii="Arial" w:eastAsia="Calibri" w:hAnsi="Arial" w:cs="Arial"/>
        <w:b w:val="0"/>
        <w:i w:val="0"/>
      </w:rPr>
    </w:lvl>
    <w:lvl w:ilvl="3" w:tplc="0A2A547A">
      <w:start w:val="2"/>
      <w:numFmt w:val="lowerRoman"/>
      <w:lvlText w:val="%4."/>
      <w:lvlJc w:val="left"/>
      <w:pPr>
        <w:ind w:left="2880" w:hanging="720"/>
      </w:pPr>
      <w:rPr>
        <w:rFonts w:hint="default"/>
        <w:b w:val="0"/>
      </w:rPr>
    </w:lvl>
    <w:lvl w:ilvl="4" w:tplc="559259AC">
      <w:start w:val="1"/>
      <w:numFmt w:val="lowerLetter"/>
      <w:lvlText w:val="%5."/>
      <w:lvlJc w:val="left"/>
      <w:pPr>
        <w:ind w:left="2520" w:hanging="360"/>
      </w:pPr>
      <w:rPr>
        <w:rFonts w:ascii="Arial" w:hAnsi="Arial" w:cs="Arial" w:hint="default"/>
        <w:sz w:val="24"/>
        <w:szCs w:val="24"/>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1D3308"/>
    <w:multiLevelType w:val="hybridMultilevel"/>
    <w:tmpl w:val="16D69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AB0F31"/>
    <w:multiLevelType w:val="hybridMultilevel"/>
    <w:tmpl w:val="DA8248B2"/>
    <w:lvl w:ilvl="0" w:tplc="0409000B">
      <w:start w:val="1"/>
      <w:numFmt w:val="bullet"/>
      <w:lvlText w:val=""/>
      <w:lvlJc w:val="left"/>
      <w:pPr>
        <w:tabs>
          <w:tab w:val="num" w:pos="1080"/>
        </w:tabs>
        <w:ind w:left="1080" w:hanging="360"/>
      </w:pPr>
      <w:rPr>
        <w:rFonts w:ascii="Wingdings" w:hAnsi="Wingdings" w:hint="default"/>
        <w:b w:val="0"/>
        <w:i w:val="0"/>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3200FA3"/>
    <w:multiLevelType w:val="hybridMultilevel"/>
    <w:tmpl w:val="1006F3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087237"/>
    <w:multiLevelType w:val="multilevel"/>
    <w:tmpl w:val="EE087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446D6C"/>
    <w:multiLevelType w:val="hybridMultilevel"/>
    <w:tmpl w:val="4B94ECA4"/>
    <w:lvl w:ilvl="0" w:tplc="0409000B">
      <w:start w:val="1"/>
      <w:numFmt w:val="bullet"/>
      <w:lvlText w:val=""/>
      <w:lvlJc w:val="left"/>
      <w:pPr>
        <w:tabs>
          <w:tab w:val="num" w:pos="720"/>
        </w:tabs>
        <w:ind w:left="720" w:hanging="360"/>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16165D"/>
    <w:multiLevelType w:val="multilevel"/>
    <w:tmpl w:val="5672C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6D7853"/>
    <w:multiLevelType w:val="hybridMultilevel"/>
    <w:tmpl w:val="73AC0D84"/>
    <w:lvl w:ilvl="0" w:tplc="DBB2F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036058">
    <w:abstractNumId w:val="8"/>
  </w:num>
  <w:num w:numId="2" w16cid:durableId="238637413">
    <w:abstractNumId w:val="5"/>
  </w:num>
  <w:num w:numId="3" w16cid:durableId="1501047714">
    <w:abstractNumId w:val="19"/>
  </w:num>
  <w:num w:numId="4" w16cid:durableId="1377779610">
    <w:abstractNumId w:val="25"/>
  </w:num>
  <w:num w:numId="5" w16cid:durableId="1227447666">
    <w:abstractNumId w:val="3"/>
  </w:num>
  <w:num w:numId="6" w16cid:durableId="381831422">
    <w:abstractNumId w:val="21"/>
  </w:num>
  <w:num w:numId="7" w16cid:durableId="1147019052">
    <w:abstractNumId w:val="0"/>
  </w:num>
  <w:num w:numId="8" w16cid:durableId="70735997">
    <w:abstractNumId w:val="18"/>
  </w:num>
  <w:num w:numId="9" w16cid:durableId="1308709940">
    <w:abstractNumId w:val="2"/>
  </w:num>
  <w:num w:numId="10" w16cid:durableId="721707130">
    <w:abstractNumId w:val="7"/>
  </w:num>
  <w:num w:numId="11" w16cid:durableId="561789032">
    <w:abstractNumId w:val="14"/>
  </w:num>
  <w:num w:numId="12" w16cid:durableId="503860692">
    <w:abstractNumId w:val="17"/>
  </w:num>
  <w:num w:numId="13" w16cid:durableId="70978388">
    <w:abstractNumId w:val="20"/>
  </w:num>
  <w:num w:numId="14" w16cid:durableId="818155828">
    <w:abstractNumId w:val="11"/>
  </w:num>
  <w:num w:numId="15" w16cid:durableId="465123076">
    <w:abstractNumId w:val="9"/>
  </w:num>
  <w:num w:numId="16" w16cid:durableId="497695411">
    <w:abstractNumId w:val="23"/>
  </w:num>
  <w:num w:numId="17" w16cid:durableId="1689521797">
    <w:abstractNumId w:val="12"/>
  </w:num>
  <w:num w:numId="18" w16cid:durableId="1933388376">
    <w:abstractNumId w:val="13"/>
  </w:num>
  <w:num w:numId="19" w16cid:durableId="1494758965">
    <w:abstractNumId w:val="6"/>
  </w:num>
  <w:num w:numId="20" w16cid:durableId="833304799">
    <w:abstractNumId w:val="10"/>
  </w:num>
  <w:num w:numId="21" w16cid:durableId="163741442">
    <w:abstractNumId w:val="4"/>
  </w:num>
  <w:num w:numId="22" w16cid:durableId="726682650">
    <w:abstractNumId w:val="16"/>
  </w:num>
  <w:num w:numId="23" w16cid:durableId="788359484">
    <w:abstractNumId w:val="1"/>
  </w:num>
  <w:num w:numId="24" w16cid:durableId="140925056">
    <w:abstractNumId w:val="22"/>
  </w:num>
  <w:num w:numId="25" w16cid:durableId="1540361604">
    <w:abstractNumId w:val="24"/>
  </w:num>
  <w:num w:numId="26" w16cid:durableId="2130004507">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24"/>
    <w:rsid w:val="00023BE9"/>
    <w:rsid w:val="000274BA"/>
    <w:rsid w:val="00034848"/>
    <w:rsid w:val="00035284"/>
    <w:rsid w:val="00037D55"/>
    <w:rsid w:val="00074819"/>
    <w:rsid w:val="00077D47"/>
    <w:rsid w:val="00086A92"/>
    <w:rsid w:val="000A77EC"/>
    <w:rsid w:val="000B04EB"/>
    <w:rsid w:val="000D2C66"/>
    <w:rsid w:val="000F2179"/>
    <w:rsid w:val="00154926"/>
    <w:rsid w:val="00191A41"/>
    <w:rsid w:val="001A101E"/>
    <w:rsid w:val="001A3544"/>
    <w:rsid w:val="0026186C"/>
    <w:rsid w:val="0028005A"/>
    <w:rsid w:val="002937A8"/>
    <w:rsid w:val="002E0B1D"/>
    <w:rsid w:val="002E334D"/>
    <w:rsid w:val="00302BAB"/>
    <w:rsid w:val="003319B7"/>
    <w:rsid w:val="003A11A9"/>
    <w:rsid w:val="003E3E82"/>
    <w:rsid w:val="00417DCE"/>
    <w:rsid w:val="00427321"/>
    <w:rsid w:val="00457846"/>
    <w:rsid w:val="004E0597"/>
    <w:rsid w:val="005019F5"/>
    <w:rsid w:val="00573857"/>
    <w:rsid w:val="00574B04"/>
    <w:rsid w:val="0058223B"/>
    <w:rsid w:val="00600BCA"/>
    <w:rsid w:val="00613598"/>
    <w:rsid w:val="006D6CC3"/>
    <w:rsid w:val="00720437"/>
    <w:rsid w:val="00746690"/>
    <w:rsid w:val="00761A63"/>
    <w:rsid w:val="00781BD5"/>
    <w:rsid w:val="007F3C62"/>
    <w:rsid w:val="00801717"/>
    <w:rsid w:val="00801C2E"/>
    <w:rsid w:val="008153D7"/>
    <w:rsid w:val="0086494B"/>
    <w:rsid w:val="008702CB"/>
    <w:rsid w:val="008A1401"/>
    <w:rsid w:val="008A53E5"/>
    <w:rsid w:val="008A74C2"/>
    <w:rsid w:val="008E58F1"/>
    <w:rsid w:val="008F0A64"/>
    <w:rsid w:val="00950396"/>
    <w:rsid w:val="009A1816"/>
    <w:rsid w:val="009C3DED"/>
    <w:rsid w:val="009C68FC"/>
    <w:rsid w:val="009C7275"/>
    <w:rsid w:val="009D39DE"/>
    <w:rsid w:val="009E337F"/>
    <w:rsid w:val="009F37E4"/>
    <w:rsid w:val="00A028B0"/>
    <w:rsid w:val="00B154C2"/>
    <w:rsid w:val="00B35FD2"/>
    <w:rsid w:val="00B63A8C"/>
    <w:rsid w:val="00B677C8"/>
    <w:rsid w:val="00B770B5"/>
    <w:rsid w:val="00B92546"/>
    <w:rsid w:val="00B95AD8"/>
    <w:rsid w:val="00BC36C7"/>
    <w:rsid w:val="00C05034"/>
    <w:rsid w:val="00C1651B"/>
    <w:rsid w:val="00C23AD3"/>
    <w:rsid w:val="00C24D29"/>
    <w:rsid w:val="00C3544F"/>
    <w:rsid w:val="00CB6DC0"/>
    <w:rsid w:val="00CE5A87"/>
    <w:rsid w:val="00CF32E7"/>
    <w:rsid w:val="00D37E73"/>
    <w:rsid w:val="00D766A1"/>
    <w:rsid w:val="00D77BA8"/>
    <w:rsid w:val="00D81CCC"/>
    <w:rsid w:val="00DB5EA9"/>
    <w:rsid w:val="00DD59CF"/>
    <w:rsid w:val="00DF17CC"/>
    <w:rsid w:val="00DF6AD2"/>
    <w:rsid w:val="00E06770"/>
    <w:rsid w:val="00E304E5"/>
    <w:rsid w:val="00E44745"/>
    <w:rsid w:val="00E82BBE"/>
    <w:rsid w:val="00E82E8C"/>
    <w:rsid w:val="00E84287"/>
    <w:rsid w:val="00E863DB"/>
    <w:rsid w:val="00EB36FC"/>
    <w:rsid w:val="00ED1724"/>
    <w:rsid w:val="00F100FA"/>
    <w:rsid w:val="00F4065A"/>
    <w:rsid w:val="00F945E2"/>
    <w:rsid w:val="00FD0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7AB568F0"/>
  <w15:docId w15:val="{84394E12-5CBE-4B1F-82F0-29C842B8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E3E82"/>
    <w:pPr>
      <w:widowControl w:val="0"/>
      <w:spacing w:before="35" w:after="0" w:line="240" w:lineRule="auto"/>
      <w:ind w:left="460" w:hanging="360"/>
      <w:jc w:val="both"/>
      <w:outlineLvl w:val="0"/>
    </w:pPr>
    <w:rPr>
      <w:rFonts w:ascii="Arial" w:eastAsia="Arial" w:hAnsi="Arial" w:cs="Arial"/>
      <w:b/>
      <w:bCs/>
      <w:sz w:val="32"/>
      <w:szCs w:val="32"/>
    </w:rPr>
  </w:style>
  <w:style w:type="paragraph" w:styleId="Heading2">
    <w:name w:val="heading 2"/>
    <w:basedOn w:val="Normal"/>
    <w:link w:val="Heading2Char"/>
    <w:uiPriority w:val="1"/>
    <w:qFormat/>
    <w:rsid w:val="003E3E82"/>
    <w:pPr>
      <w:widowControl w:val="0"/>
      <w:spacing w:after="0" w:line="240" w:lineRule="auto"/>
      <w:ind w:left="820" w:hanging="720"/>
      <w:jc w:val="both"/>
      <w:outlineLvl w:val="1"/>
    </w:pPr>
    <w:rPr>
      <w:rFonts w:ascii="Arial" w:eastAsia="Arial" w:hAnsi="Arial" w:cs="Arial"/>
      <w:b/>
      <w:bCs/>
      <w:sz w:val="28"/>
      <w:szCs w:val="28"/>
    </w:rPr>
  </w:style>
  <w:style w:type="paragraph" w:styleId="Heading3">
    <w:name w:val="heading 3"/>
    <w:basedOn w:val="Normal"/>
    <w:next w:val="Normal"/>
    <w:link w:val="Heading3Char"/>
    <w:uiPriority w:val="9"/>
    <w:semiHidden/>
    <w:unhideWhenUsed/>
    <w:qFormat/>
    <w:rsid w:val="00E82B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04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D1724"/>
    <w:pPr>
      <w:widowControl w:val="0"/>
      <w:spacing w:after="0" w:line="240" w:lineRule="auto"/>
    </w:pPr>
    <w:rPr>
      <w:rFonts w:ascii="Calibri" w:eastAsia="Calibri" w:hAnsi="Calibri" w:cs="Calibri"/>
      <w:sz w:val="23"/>
      <w:szCs w:val="23"/>
    </w:rPr>
  </w:style>
  <w:style w:type="character" w:customStyle="1" w:styleId="BodyTextChar">
    <w:name w:val="Body Text Char"/>
    <w:basedOn w:val="DefaultParagraphFont"/>
    <w:link w:val="BodyText"/>
    <w:uiPriority w:val="1"/>
    <w:rsid w:val="00ED1724"/>
    <w:rPr>
      <w:rFonts w:ascii="Calibri" w:eastAsia="Calibri" w:hAnsi="Calibri" w:cs="Calibri"/>
      <w:sz w:val="23"/>
      <w:szCs w:val="23"/>
    </w:rPr>
  </w:style>
  <w:style w:type="paragraph" w:customStyle="1" w:styleId="TableParagraph">
    <w:name w:val="Table Paragraph"/>
    <w:basedOn w:val="Normal"/>
    <w:uiPriority w:val="1"/>
    <w:qFormat/>
    <w:rsid w:val="00ED1724"/>
    <w:pPr>
      <w:widowControl w:val="0"/>
      <w:spacing w:after="0" w:line="240" w:lineRule="auto"/>
      <w:ind w:left="103"/>
    </w:pPr>
    <w:rPr>
      <w:rFonts w:ascii="Calibri" w:eastAsia="Calibri" w:hAnsi="Calibri" w:cs="Calibri"/>
    </w:rPr>
  </w:style>
  <w:style w:type="character" w:styleId="CommentReference">
    <w:name w:val="annotation reference"/>
    <w:basedOn w:val="DefaultParagraphFont"/>
    <w:uiPriority w:val="99"/>
    <w:semiHidden/>
    <w:unhideWhenUsed/>
    <w:rsid w:val="00ED1724"/>
    <w:rPr>
      <w:sz w:val="16"/>
      <w:szCs w:val="16"/>
    </w:rPr>
  </w:style>
  <w:style w:type="paragraph" w:styleId="CommentText">
    <w:name w:val="annotation text"/>
    <w:basedOn w:val="Normal"/>
    <w:link w:val="CommentTextChar"/>
    <w:uiPriority w:val="99"/>
    <w:semiHidden/>
    <w:unhideWhenUsed/>
    <w:rsid w:val="00ED1724"/>
    <w:pPr>
      <w:widowControl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ED1724"/>
    <w:rPr>
      <w:rFonts w:ascii="Calibri" w:eastAsia="Calibri" w:hAnsi="Calibri" w:cs="Calibri"/>
      <w:sz w:val="20"/>
      <w:szCs w:val="20"/>
    </w:rPr>
  </w:style>
  <w:style w:type="paragraph" w:styleId="BalloonText">
    <w:name w:val="Balloon Text"/>
    <w:basedOn w:val="Normal"/>
    <w:link w:val="BalloonTextChar"/>
    <w:uiPriority w:val="99"/>
    <w:semiHidden/>
    <w:unhideWhenUsed/>
    <w:rsid w:val="00ED1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724"/>
    <w:rPr>
      <w:rFonts w:ascii="Segoe UI" w:hAnsi="Segoe UI" w:cs="Segoe UI"/>
      <w:sz w:val="18"/>
      <w:szCs w:val="18"/>
    </w:rPr>
  </w:style>
  <w:style w:type="character" w:customStyle="1" w:styleId="Heading1Char">
    <w:name w:val="Heading 1 Char"/>
    <w:basedOn w:val="DefaultParagraphFont"/>
    <w:link w:val="Heading1"/>
    <w:uiPriority w:val="1"/>
    <w:rsid w:val="003E3E82"/>
    <w:rPr>
      <w:rFonts w:ascii="Arial" w:eastAsia="Arial" w:hAnsi="Arial" w:cs="Arial"/>
      <w:b/>
      <w:bCs/>
      <w:sz w:val="32"/>
      <w:szCs w:val="32"/>
    </w:rPr>
  </w:style>
  <w:style w:type="character" w:customStyle="1" w:styleId="Heading2Char">
    <w:name w:val="Heading 2 Char"/>
    <w:basedOn w:val="DefaultParagraphFont"/>
    <w:link w:val="Heading2"/>
    <w:uiPriority w:val="1"/>
    <w:rsid w:val="003E3E82"/>
    <w:rPr>
      <w:rFonts w:ascii="Arial" w:eastAsia="Arial" w:hAnsi="Arial" w:cs="Arial"/>
      <w:b/>
      <w:bCs/>
      <w:sz w:val="28"/>
      <w:szCs w:val="28"/>
    </w:rPr>
  </w:style>
  <w:style w:type="paragraph" w:customStyle="1" w:styleId="Default">
    <w:name w:val="Default"/>
    <w:rsid w:val="003E3E8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17DCE"/>
    <w:pPr>
      <w:widowControl w:val="0"/>
      <w:spacing w:after="0" w:line="240" w:lineRule="auto"/>
      <w:ind w:left="1523" w:hanging="360"/>
    </w:pPr>
    <w:rPr>
      <w:rFonts w:ascii="Calibri" w:eastAsia="Calibri" w:hAnsi="Calibri" w:cs="Calibri"/>
    </w:rPr>
  </w:style>
  <w:style w:type="character" w:styleId="Hyperlink">
    <w:name w:val="Hyperlink"/>
    <w:basedOn w:val="DefaultParagraphFont"/>
    <w:uiPriority w:val="99"/>
    <w:unhideWhenUsed/>
    <w:rsid w:val="00417DCE"/>
    <w:rPr>
      <w:color w:val="0563C1" w:themeColor="hyperlink"/>
      <w:u w:val="single"/>
    </w:rPr>
  </w:style>
  <w:style w:type="character" w:customStyle="1" w:styleId="Heading4Char">
    <w:name w:val="Heading 4 Char"/>
    <w:basedOn w:val="DefaultParagraphFont"/>
    <w:link w:val="Heading4"/>
    <w:uiPriority w:val="9"/>
    <w:semiHidden/>
    <w:rsid w:val="00E304E5"/>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E304E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82BB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319B7"/>
    <w:pPr>
      <w:spacing w:after="0" w:line="240" w:lineRule="auto"/>
    </w:pPr>
  </w:style>
  <w:style w:type="paragraph" w:styleId="Header">
    <w:name w:val="header"/>
    <w:basedOn w:val="Normal"/>
    <w:link w:val="HeaderChar"/>
    <w:uiPriority w:val="99"/>
    <w:unhideWhenUsed/>
    <w:rsid w:val="00331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9B7"/>
  </w:style>
  <w:style w:type="paragraph" w:styleId="Footer">
    <w:name w:val="footer"/>
    <w:basedOn w:val="Normal"/>
    <w:link w:val="FooterChar"/>
    <w:uiPriority w:val="99"/>
    <w:unhideWhenUsed/>
    <w:rsid w:val="00331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9B7"/>
  </w:style>
  <w:style w:type="character" w:styleId="UnresolvedMention">
    <w:name w:val="Unresolved Mention"/>
    <w:basedOn w:val="DefaultParagraphFont"/>
    <w:uiPriority w:val="99"/>
    <w:semiHidden/>
    <w:unhideWhenUsed/>
    <w:rsid w:val="00573857"/>
    <w:rPr>
      <w:color w:val="605E5C"/>
      <w:shd w:val="clear" w:color="auto" w:fill="E1DFDD"/>
    </w:rPr>
  </w:style>
  <w:style w:type="paragraph" w:styleId="Revision">
    <w:name w:val="Revision"/>
    <w:hidden/>
    <w:uiPriority w:val="99"/>
    <w:semiHidden/>
    <w:rsid w:val="00B92546"/>
    <w:pPr>
      <w:spacing w:after="0" w:line="240" w:lineRule="auto"/>
    </w:pPr>
  </w:style>
  <w:style w:type="character" w:styleId="PlaceholderText">
    <w:name w:val="Placeholder Text"/>
    <w:basedOn w:val="DefaultParagraphFont"/>
    <w:uiPriority w:val="99"/>
    <w:semiHidden/>
    <w:rsid w:val="00574B04"/>
    <w:rPr>
      <w:color w:val="808080"/>
    </w:rPr>
  </w:style>
  <w:style w:type="paragraph" w:customStyle="1" w:styleId="gmail-m5998348937740101586msolistparagraph">
    <w:name w:val="gmail-m_5998348937740101586msolistparagraph"/>
    <w:basedOn w:val="Normal"/>
    <w:rsid w:val="00574B04"/>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74B04"/>
    <w:pPr>
      <w:spacing w:before="100" w:beforeAutospacing="1" w:after="100" w:afterAutospacing="1" w:line="240" w:lineRule="auto"/>
    </w:pPr>
    <w:rPr>
      <w:rFonts w:ascii="Calibri" w:hAnsi="Calibri" w:cs="Calibri"/>
    </w:rPr>
  </w:style>
  <w:style w:type="character" w:customStyle="1" w:styleId="UnresolvedMention1">
    <w:name w:val="Unresolved Mention1"/>
    <w:basedOn w:val="DefaultParagraphFont"/>
    <w:uiPriority w:val="99"/>
    <w:semiHidden/>
    <w:unhideWhenUsed/>
    <w:rsid w:val="00574B04"/>
    <w:rPr>
      <w:color w:val="605E5C"/>
      <w:shd w:val="clear" w:color="auto" w:fill="E1DFDD"/>
    </w:rPr>
  </w:style>
  <w:style w:type="character" w:styleId="Strong">
    <w:name w:val="Strong"/>
    <w:basedOn w:val="DefaultParagraphFont"/>
    <w:uiPriority w:val="22"/>
    <w:qFormat/>
    <w:rsid w:val="00574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areersourcebroward.com/AboutUs/RequestforProposals(RF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ecky.ehling@bcwworkforce.com" TargetMode="External"/><Relationship Id="rId4" Type="http://schemas.openxmlformats.org/officeDocument/2006/relationships/settings" Target="settings.xml"/><Relationship Id="rId9" Type="http://schemas.openxmlformats.org/officeDocument/2006/relationships/hyperlink" Target="mailto:becky.ehling@bcwworkfor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21B1C-F89A-42D4-B6F4-08421B14F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21</Pages>
  <Words>3463</Words>
  <Characters>19742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dc:creator>
  <cp:keywords/>
  <dc:description/>
  <cp:lastModifiedBy>Becky Ehling</cp:lastModifiedBy>
  <cp:revision>2</cp:revision>
  <dcterms:created xsi:type="dcterms:W3CDTF">2026-06-23T21:08:00Z</dcterms:created>
  <dcterms:modified xsi:type="dcterms:W3CDTF">2026-06-23T21:08:00Z</dcterms:modified>
</cp:coreProperties>
</file>